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A96" w:rsidRDefault="00924A96">
      <w:pPr>
        <w:spacing w:line="480" w:lineRule="auto"/>
        <w:jc w:val="center"/>
        <w:rPr>
          <w:rFonts w:ascii="Times New Roman" w:hAnsi="Times New Roman" w:cs="Times New Roman"/>
          <w:sz w:val="24"/>
          <w:szCs w:val="24"/>
        </w:rPr>
      </w:pPr>
    </w:p>
    <w:p w:rsidR="00924A96" w:rsidRDefault="00924A96">
      <w:pPr>
        <w:spacing w:line="480" w:lineRule="auto"/>
        <w:jc w:val="center"/>
        <w:rPr>
          <w:rFonts w:ascii="Times New Roman" w:hAnsi="Times New Roman" w:cs="Times New Roman"/>
          <w:sz w:val="24"/>
          <w:szCs w:val="24"/>
        </w:rPr>
      </w:pPr>
    </w:p>
    <w:p w:rsidR="00924A96" w:rsidRDefault="00924A96">
      <w:pPr>
        <w:spacing w:line="480" w:lineRule="auto"/>
        <w:jc w:val="center"/>
        <w:rPr>
          <w:rFonts w:ascii="Times New Roman" w:hAnsi="Times New Roman" w:cs="Times New Roman"/>
          <w:sz w:val="24"/>
          <w:szCs w:val="24"/>
        </w:rPr>
      </w:pPr>
    </w:p>
    <w:p w:rsidR="00924A96" w:rsidRDefault="00924A96">
      <w:pPr>
        <w:spacing w:line="480" w:lineRule="auto"/>
        <w:jc w:val="center"/>
        <w:rPr>
          <w:rFonts w:ascii="Times New Roman" w:hAnsi="Times New Roman" w:cs="Times New Roman"/>
          <w:sz w:val="24"/>
          <w:szCs w:val="24"/>
        </w:rPr>
      </w:pPr>
    </w:p>
    <w:p w:rsidR="00924A96" w:rsidRDefault="00924A96">
      <w:pPr>
        <w:spacing w:line="480" w:lineRule="auto"/>
        <w:jc w:val="center"/>
        <w:rPr>
          <w:rFonts w:ascii="Times New Roman" w:hAnsi="Times New Roman" w:cs="Times New Roman"/>
          <w:sz w:val="24"/>
          <w:szCs w:val="24"/>
        </w:rPr>
      </w:pPr>
    </w:p>
    <w:p w:rsidR="00924A96" w:rsidRDefault="00924A96">
      <w:pPr>
        <w:spacing w:line="480" w:lineRule="auto"/>
        <w:jc w:val="center"/>
        <w:rPr>
          <w:rFonts w:ascii="Times New Roman" w:hAnsi="Times New Roman" w:cs="Times New Roman"/>
          <w:sz w:val="24"/>
          <w:szCs w:val="24"/>
        </w:rPr>
      </w:pPr>
    </w:p>
    <w:p w:rsidR="00924A96" w:rsidRDefault="005C436E">
      <w:pPr>
        <w:spacing w:line="480" w:lineRule="auto"/>
        <w:jc w:val="center"/>
        <w:rPr>
          <w:rFonts w:ascii="Times New Roman" w:hAnsi="Times New Roman" w:cs="Times New Roman"/>
          <w:sz w:val="24"/>
          <w:szCs w:val="24"/>
        </w:rPr>
      </w:pPr>
      <w:r>
        <w:rPr>
          <w:rFonts w:ascii="Times New Roman" w:hAnsi="Times New Roman" w:cs="Times New Roman"/>
          <w:sz w:val="24"/>
          <w:szCs w:val="24"/>
        </w:rPr>
        <w:t>Teaching Plan</w:t>
      </w:r>
    </w:p>
    <w:p w:rsidR="00924A96" w:rsidRDefault="005537D3" w:rsidP="005537D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Paola </w:t>
      </w:r>
      <w:proofErr w:type="spellStart"/>
      <w:r>
        <w:rPr>
          <w:rFonts w:ascii="Times New Roman" w:hAnsi="Times New Roman" w:cs="Times New Roman"/>
          <w:sz w:val="24"/>
          <w:szCs w:val="24"/>
        </w:rPr>
        <w:t>Suazo</w:t>
      </w:r>
      <w:proofErr w:type="spellEnd"/>
    </w:p>
    <w:p w:rsidR="00924A96" w:rsidRDefault="006856C0">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of Bridgeport</w:t>
      </w:r>
    </w:p>
    <w:p w:rsidR="00924A96" w:rsidRDefault="00924A96">
      <w:pPr>
        <w:spacing w:line="480" w:lineRule="auto"/>
        <w:jc w:val="center"/>
        <w:rPr>
          <w:rFonts w:ascii="Times New Roman" w:hAnsi="Times New Roman" w:cs="Times New Roman"/>
          <w:sz w:val="24"/>
          <w:szCs w:val="24"/>
        </w:rPr>
      </w:pPr>
    </w:p>
    <w:p w:rsidR="00924A96" w:rsidRDefault="00924A96">
      <w:pPr>
        <w:spacing w:line="480" w:lineRule="auto"/>
        <w:jc w:val="center"/>
        <w:rPr>
          <w:rFonts w:ascii="Times New Roman" w:hAnsi="Times New Roman" w:cs="Times New Roman"/>
          <w:sz w:val="24"/>
          <w:szCs w:val="24"/>
        </w:rPr>
      </w:pPr>
    </w:p>
    <w:p w:rsidR="00924A96" w:rsidRDefault="00924A96">
      <w:pPr>
        <w:spacing w:line="480" w:lineRule="auto"/>
        <w:jc w:val="center"/>
        <w:rPr>
          <w:rFonts w:ascii="Times New Roman" w:hAnsi="Times New Roman" w:cs="Times New Roman"/>
          <w:sz w:val="24"/>
          <w:szCs w:val="24"/>
        </w:rPr>
      </w:pPr>
    </w:p>
    <w:p w:rsidR="00924A96" w:rsidRDefault="00924A96">
      <w:pPr>
        <w:spacing w:line="480" w:lineRule="auto"/>
        <w:jc w:val="center"/>
        <w:rPr>
          <w:rFonts w:ascii="Times New Roman" w:hAnsi="Times New Roman" w:cs="Times New Roman"/>
          <w:sz w:val="24"/>
          <w:szCs w:val="24"/>
        </w:rPr>
      </w:pPr>
    </w:p>
    <w:p w:rsidR="00924A96" w:rsidRDefault="00924A96">
      <w:pPr>
        <w:spacing w:line="480" w:lineRule="auto"/>
        <w:jc w:val="center"/>
        <w:rPr>
          <w:rFonts w:ascii="Times New Roman" w:hAnsi="Times New Roman" w:cs="Times New Roman"/>
          <w:sz w:val="24"/>
          <w:szCs w:val="24"/>
        </w:rPr>
      </w:pPr>
    </w:p>
    <w:p w:rsidR="00924A96" w:rsidRDefault="00924A96">
      <w:pPr>
        <w:spacing w:line="480" w:lineRule="auto"/>
        <w:jc w:val="center"/>
        <w:rPr>
          <w:rFonts w:ascii="Times New Roman" w:hAnsi="Times New Roman" w:cs="Times New Roman"/>
          <w:sz w:val="24"/>
          <w:szCs w:val="24"/>
        </w:rPr>
      </w:pPr>
    </w:p>
    <w:p w:rsidR="00924A96" w:rsidRDefault="00924A96">
      <w:pPr>
        <w:spacing w:line="480" w:lineRule="auto"/>
        <w:jc w:val="center"/>
        <w:rPr>
          <w:rFonts w:ascii="Times New Roman" w:hAnsi="Times New Roman" w:cs="Times New Roman"/>
          <w:sz w:val="24"/>
          <w:szCs w:val="24"/>
        </w:rPr>
      </w:pPr>
    </w:p>
    <w:p w:rsidR="0044282C" w:rsidRDefault="0044282C">
      <w:pPr>
        <w:spacing w:line="480" w:lineRule="auto"/>
        <w:jc w:val="center"/>
        <w:rPr>
          <w:rFonts w:ascii="Times New Roman" w:hAnsi="Times New Roman" w:cs="Times New Roman"/>
          <w:b/>
          <w:sz w:val="24"/>
          <w:szCs w:val="24"/>
        </w:rPr>
        <w:sectPr w:rsidR="0044282C" w:rsidSect="00A8657E">
          <w:headerReference w:type="default" r:id="rId9"/>
          <w:headerReference w:type="first" r:id="rId10"/>
          <w:type w:val="continuous"/>
          <w:pgSz w:w="12240" w:h="15840" w:code="1"/>
          <w:pgMar w:top="1440" w:right="1440" w:bottom="1440" w:left="1440" w:header="720" w:footer="720" w:gutter="0"/>
          <w:pgNumType w:start="1"/>
          <w:cols w:space="720"/>
          <w:titlePg/>
          <w:docGrid w:linePitch="360"/>
        </w:sectPr>
      </w:pPr>
    </w:p>
    <w:p w:rsidR="00924A96" w:rsidRDefault="005C436E" w:rsidP="00610969">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Aggregate Population</w:t>
      </w:r>
    </w:p>
    <w:p w:rsidR="00AA6150" w:rsidRDefault="005C436E" w:rsidP="0061096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spread of </w:t>
      </w:r>
      <w:r w:rsidR="00A7631D">
        <w:rPr>
          <w:rFonts w:ascii="Times New Roman" w:hAnsi="Times New Roman" w:cs="Times New Roman"/>
          <w:sz w:val="24"/>
          <w:szCs w:val="24"/>
        </w:rPr>
        <w:t xml:space="preserve">the </w:t>
      </w:r>
      <w:r w:rsidRPr="00A7631D">
        <w:rPr>
          <w:rFonts w:ascii="Times New Roman" w:hAnsi="Times New Roman" w:cs="Times New Roman"/>
          <w:noProof/>
          <w:sz w:val="24"/>
          <w:szCs w:val="24"/>
        </w:rPr>
        <w:t>H</w:t>
      </w:r>
      <w:r w:rsidR="00015D4A" w:rsidRPr="00A7631D">
        <w:rPr>
          <w:rFonts w:ascii="Times New Roman" w:hAnsi="Times New Roman" w:cs="Times New Roman"/>
          <w:noProof/>
          <w:sz w:val="24"/>
          <w:szCs w:val="24"/>
        </w:rPr>
        <w:t>uman</w:t>
      </w:r>
      <w:r w:rsidR="00015D4A">
        <w:rPr>
          <w:rFonts w:ascii="Times New Roman" w:hAnsi="Times New Roman" w:cs="Times New Roman"/>
          <w:sz w:val="24"/>
          <w:szCs w:val="24"/>
        </w:rPr>
        <w:t xml:space="preserve"> </w:t>
      </w:r>
      <w:r w:rsidRPr="00A8334F">
        <w:rPr>
          <w:rFonts w:ascii="Times New Roman" w:hAnsi="Times New Roman" w:cs="Times New Roman"/>
          <w:noProof/>
          <w:sz w:val="24"/>
          <w:szCs w:val="24"/>
        </w:rPr>
        <w:t>I</w:t>
      </w:r>
      <w:r w:rsidR="00015D4A" w:rsidRPr="00A8334F">
        <w:rPr>
          <w:rFonts w:ascii="Times New Roman" w:hAnsi="Times New Roman" w:cs="Times New Roman"/>
          <w:noProof/>
          <w:sz w:val="24"/>
          <w:szCs w:val="24"/>
        </w:rPr>
        <w:t>mmun</w:t>
      </w:r>
      <w:r w:rsidR="00A8334F">
        <w:rPr>
          <w:rFonts w:ascii="Times New Roman" w:hAnsi="Times New Roman" w:cs="Times New Roman"/>
          <w:noProof/>
          <w:sz w:val="24"/>
          <w:szCs w:val="24"/>
        </w:rPr>
        <w:t>o</w:t>
      </w:r>
      <w:r w:rsidR="00015D4A" w:rsidRPr="00A8334F">
        <w:rPr>
          <w:rFonts w:ascii="Times New Roman" w:hAnsi="Times New Roman" w:cs="Times New Roman"/>
          <w:noProof/>
          <w:sz w:val="24"/>
          <w:szCs w:val="24"/>
        </w:rPr>
        <w:t>deficiency</w:t>
      </w:r>
      <w:r w:rsidR="00015D4A">
        <w:rPr>
          <w:rFonts w:ascii="Times New Roman" w:hAnsi="Times New Roman" w:cs="Times New Roman"/>
          <w:sz w:val="24"/>
          <w:szCs w:val="24"/>
        </w:rPr>
        <w:t xml:space="preserve"> </w:t>
      </w:r>
      <w:r>
        <w:rPr>
          <w:rFonts w:ascii="Times New Roman" w:hAnsi="Times New Roman" w:cs="Times New Roman"/>
          <w:sz w:val="24"/>
          <w:szCs w:val="24"/>
        </w:rPr>
        <w:t>V</w:t>
      </w:r>
      <w:r w:rsidR="00015D4A">
        <w:rPr>
          <w:rFonts w:ascii="Times New Roman" w:hAnsi="Times New Roman" w:cs="Times New Roman"/>
          <w:sz w:val="24"/>
          <w:szCs w:val="24"/>
        </w:rPr>
        <w:t>irus (HIV)</w:t>
      </w:r>
      <w:r>
        <w:rPr>
          <w:rFonts w:ascii="Times New Roman" w:hAnsi="Times New Roman" w:cs="Times New Roman"/>
          <w:sz w:val="24"/>
          <w:szCs w:val="24"/>
        </w:rPr>
        <w:t xml:space="preserve"> has been a </w:t>
      </w:r>
      <w:r w:rsidR="007163C4">
        <w:rPr>
          <w:rFonts w:ascii="Times New Roman" w:hAnsi="Times New Roman" w:cs="Times New Roman"/>
          <w:sz w:val="24"/>
          <w:szCs w:val="24"/>
        </w:rPr>
        <w:t xml:space="preserve">worldwide </w:t>
      </w:r>
      <w:r>
        <w:rPr>
          <w:rFonts w:ascii="Times New Roman" w:hAnsi="Times New Roman" w:cs="Times New Roman"/>
          <w:sz w:val="24"/>
          <w:szCs w:val="24"/>
        </w:rPr>
        <w:t xml:space="preserve">healthcare </w:t>
      </w:r>
      <w:r w:rsidR="00BF07AC">
        <w:rPr>
          <w:rFonts w:ascii="Times New Roman" w:hAnsi="Times New Roman" w:cs="Times New Roman"/>
          <w:sz w:val="24"/>
          <w:szCs w:val="24"/>
        </w:rPr>
        <w:t>concern</w:t>
      </w:r>
      <w:r w:rsidR="007163C4">
        <w:rPr>
          <w:rFonts w:ascii="Times New Roman" w:hAnsi="Times New Roman" w:cs="Times New Roman"/>
          <w:sz w:val="24"/>
          <w:szCs w:val="24"/>
        </w:rPr>
        <w:t>.</w:t>
      </w:r>
      <w:r w:rsidR="00BF07AC">
        <w:rPr>
          <w:rFonts w:ascii="Times New Roman" w:hAnsi="Times New Roman" w:cs="Times New Roman"/>
          <w:sz w:val="24"/>
          <w:szCs w:val="24"/>
        </w:rPr>
        <w:t xml:space="preserve"> </w:t>
      </w:r>
      <w:r>
        <w:rPr>
          <w:rFonts w:ascii="Times New Roman" w:hAnsi="Times New Roman" w:cs="Times New Roman"/>
          <w:sz w:val="24"/>
          <w:szCs w:val="24"/>
        </w:rPr>
        <w:t xml:space="preserve">As </w:t>
      </w:r>
      <w:r>
        <w:rPr>
          <w:rFonts w:ascii="Times New Roman" w:hAnsi="Times New Roman" w:cs="Times New Roman"/>
          <w:noProof/>
          <w:sz w:val="24"/>
          <w:szCs w:val="24"/>
        </w:rPr>
        <w:t>of</w:t>
      </w:r>
      <w:r>
        <w:rPr>
          <w:rFonts w:ascii="Times New Roman" w:hAnsi="Times New Roman" w:cs="Times New Roman"/>
          <w:sz w:val="24"/>
          <w:szCs w:val="24"/>
        </w:rPr>
        <w:t xml:space="preserve"> 2015, there are about 1.1 million people in the United States alone living with HIV</w:t>
      </w:r>
      <w:r w:rsidR="00BF07AC">
        <w:rPr>
          <w:rFonts w:ascii="Times New Roman" w:hAnsi="Times New Roman" w:cs="Times New Roman"/>
          <w:sz w:val="24"/>
          <w:szCs w:val="24"/>
        </w:rPr>
        <w:t xml:space="preserve"> (</w:t>
      </w:r>
      <w:r w:rsidR="00BF07AC">
        <w:rPr>
          <w:rStyle w:val="selectable"/>
          <w:rFonts w:ascii="Times New Roman" w:hAnsi="Times New Roman" w:cs="Times New Roman"/>
          <w:color w:val="000000"/>
          <w:sz w:val="24"/>
          <w:szCs w:val="24"/>
        </w:rPr>
        <w:t>CDC.GOV, 2018)</w:t>
      </w:r>
      <w:r w:rsidR="00BF07AC" w:rsidRPr="007163C4">
        <w:rPr>
          <w:rFonts w:ascii="Times New Roman" w:hAnsi="Times New Roman" w:cs="Times New Roman"/>
          <w:noProof/>
          <w:sz w:val="24"/>
          <w:szCs w:val="24"/>
        </w:rPr>
        <w:t>.</w:t>
      </w:r>
      <w:r w:rsidR="007163C4">
        <w:rPr>
          <w:rFonts w:ascii="Times New Roman" w:hAnsi="Times New Roman" w:cs="Times New Roman"/>
          <w:sz w:val="24"/>
          <w:szCs w:val="24"/>
        </w:rPr>
        <w:t xml:space="preserve"> </w:t>
      </w:r>
      <w:r>
        <w:rPr>
          <w:rFonts w:ascii="Times New Roman" w:hAnsi="Times New Roman" w:cs="Times New Roman"/>
          <w:sz w:val="24"/>
          <w:szCs w:val="24"/>
        </w:rPr>
        <w:t xml:space="preserve">At </w:t>
      </w:r>
      <w:r>
        <w:rPr>
          <w:rFonts w:ascii="Times New Roman" w:hAnsi="Times New Roman" w:cs="Times New Roman"/>
          <w:noProof/>
          <w:sz w:val="24"/>
          <w:szCs w:val="24"/>
        </w:rPr>
        <w:t>an HIV</w:t>
      </w:r>
      <w:r>
        <w:rPr>
          <w:rFonts w:ascii="Times New Roman" w:hAnsi="Times New Roman" w:cs="Times New Roman"/>
          <w:sz w:val="24"/>
          <w:szCs w:val="24"/>
        </w:rPr>
        <w:t xml:space="preserve"> clinic in Stratford CT, </w:t>
      </w:r>
      <w:r w:rsidR="00A8334F">
        <w:rPr>
          <w:rFonts w:ascii="Times New Roman" w:hAnsi="Times New Roman" w:cs="Times New Roman"/>
          <w:sz w:val="24"/>
          <w:szCs w:val="24"/>
        </w:rPr>
        <w:t xml:space="preserve">patients </w:t>
      </w:r>
      <w:r>
        <w:rPr>
          <w:rFonts w:ascii="Times New Roman" w:hAnsi="Times New Roman" w:cs="Times New Roman"/>
          <w:sz w:val="24"/>
          <w:szCs w:val="24"/>
        </w:rPr>
        <w:t xml:space="preserve">living with HIV are seen to be from a diverse population and sexual orientation. The sexual orientation can be seen to be </w:t>
      </w:r>
      <w:r w:rsidR="007163C4">
        <w:rPr>
          <w:rFonts w:ascii="Times New Roman" w:hAnsi="Times New Roman" w:cs="Times New Roman"/>
          <w:sz w:val="24"/>
          <w:szCs w:val="24"/>
        </w:rPr>
        <w:t>homosexuals</w:t>
      </w:r>
      <w:r>
        <w:rPr>
          <w:rFonts w:ascii="Times New Roman" w:hAnsi="Times New Roman" w:cs="Times New Roman"/>
          <w:sz w:val="24"/>
          <w:szCs w:val="24"/>
        </w:rPr>
        <w:t>, bisexual</w:t>
      </w:r>
      <w:r w:rsidR="007163C4">
        <w:rPr>
          <w:rFonts w:ascii="Times New Roman" w:hAnsi="Times New Roman" w:cs="Times New Roman"/>
          <w:sz w:val="24"/>
          <w:szCs w:val="24"/>
        </w:rPr>
        <w:t>s</w:t>
      </w:r>
      <w:r>
        <w:rPr>
          <w:rFonts w:ascii="Times New Roman" w:hAnsi="Times New Roman" w:cs="Times New Roman"/>
          <w:sz w:val="24"/>
          <w:szCs w:val="24"/>
        </w:rPr>
        <w:t xml:space="preserve"> and </w:t>
      </w:r>
      <w:r w:rsidR="007163C4">
        <w:rPr>
          <w:rFonts w:ascii="Times New Roman" w:hAnsi="Times New Roman" w:cs="Times New Roman"/>
          <w:sz w:val="24"/>
          <w:szCs w:val="24"/>
        </w:rPr>
        <w:t xml:space="preserve">heterosexuals </w:t>
      </w:r>
      <w:r>
        <w:rPr>
          <w:rFonts w:ascii="Times New Roman" w:hAnsi="Times New Roman" w:cs="Times New Roman"/>
          <w:sz w:val="24"/>
          <w:szCs w:val="24"/>
        </w:rPr>
        <w:t xml:space="preserve">from the black, white and </w:t>
      </w:r>
      <w:r w:rsidR="006856C0">
        <w:rPr>
          <w:rFonts w:ascii="Times New Roman" w:hAnsi="Times New Roman" w:cs="Times New Roman"/>
          <w:noProof/>
          <w:sz w:val="24"/>
          <w:szCs w:val="24"/>
        </w:rPr>
        <w:t>L</w:t>
      </w:r>
      <w:r w:rsidRPr="006856C0">
        <w:rPr>
          <w:rFonts w:ascii="Times New Roman" w:hAnsi="Times New Roman" w:cs="Times New Roman"/>
          <w:noProof/>
          <w:sz w:val="24"/>
          <w:szCs w:val="24"/>
        </w:rPr>
        <w:t>atin</w:t>
      </w:r>
      <w:r w:rsidR="00CA3682" w:rsidRPr="006856C0">
        <w:rPr>
          <w:rFonts w:ascii="Times New Roman" w:hAnsi="Times New Roman" w:cs="Times New Roman"/>
          <w:noProof/>
          <w:sz w:val="24"/>
          <w:szCs w:val="24"/>
        </w:rPr>
        <w:t>o</w:t>
      </w:r>
      <w:r w:rsidR="00CA3682">
        <w:rPr>
          <w:rFonts w:ascii="Times New Roman" w:hAnsi="Times New Roman" w:cs="Times New Roman"/>
          <w:sz w:val="24"/>
          <w:szCs w:val="24"/>
        </w:rPr>
        <w:t xml:space="preserve"> </w:t>
      </w:r>
      <w:r>
        <w:rPr>
          <w:rFonts w:ascii="Times New Roman" w:hAnsi="Times New Roman" w:cs="Times New Roman"/>
          <w:sz w:val="24"/>
          <w:szCs w:val="24"/>
        </w:rPr>
        <w:t>population</w:t>
      </w:r>
      <w:r w:rsidR="007163C4">
        <w:rPr>
          <w:rFonts w:ascii="Times New Roman" w:hAnsi="Times New Roman" w:cs="Times New Roman"/>
          <w:sz w:val="24"/>
          <w:szCs w:val="24"/>
        </w:rPr>
        <w:t>.</w:t>
      </w:r>
      <w:r>
        <w:rPr>
          <w:rFonts w:ascii="Times New Roman" w:hAnsi="Times New Roman" w:cs="Times New Roman"/>
          <w:sz w:val="24"/>
          <w:szCs w:val="24"/>
        </w:rPr>
        <w:t xml:space="preserve"> </w:t>
      </w:r>
      <w:r w:rsidR="00015D4A" w:rsidRPr="00015D4A">
        <w:rPr>
          <w:rFonts w:ascii="Times New Roman" w:hAnsi="Times New Roman" w:cs="Times New Roman"/>
          <w:sz w:val="24"/>
          <w:szCs w:val="24"/>
        </w:rPr>
        <w:t xml:space="preserve">Although people with HIV are </w:t>
      </w:r>
      <w:r w:rsidR="00015D4A">
        <w:rPr>
          <w:rFonts w:ascii="Times New Roman" w:hAnsi="Times New Roman" w:cs="Times New Roman"/>
          <w:sz w:val="24"/>
          <w:szCs w:val="24"/>
        </w:rPr>
        <w:t xml:space="preserve">currently </w:t>
      </w:r>
      <w:r w:rsidR="00015D4A" w:rsidRPr="00015D4A">
        <w:rPr>
          <w:rFonts w:ascii="Times New Roman" w:hAnsi="Times New Roman" w:cs="Times New Roman"/>
          <w:sz w:val="24"/>
          <w:szCs w:val="24"/>
        </w:rPr>
        <w:t xml:space="preserve">living longer and healthier, </w:t>
      </w:r>
      <w:r w:rsidR="00015D4A">
        <w:rPr>
          <w:rFonts w:ascii="Times New Roman" w:hAnsi="Times New Roman" w:cs="Times New Roman"/>
          <w:sz w:val="24"/>
          <w:szCs w:val="24"/>
        </w:rPr>
        <w:t xml:space="preserve">they are </w:t>
      </w:r>
      <w:r>
        <w:rPr>
          <w:rFonts w:ascii="Times New Roman" w:hAnsi="Times New Roman" w:cs="Times New Roman"/>
          <w:sz w:val="24"/>
          <w:szCs w:val="24"/>
        </w:rPr>
        <w:t>subjected to stigmatization</w:t>
      </w:r>
      <w:r w:rsidR="00015D4A">
        <w:rPr>
          <w:rFonts w:ascii="Times New Roman" w:hAnsi="Times New Roman" w:cs="Times New Roman"/>
          <w:sz w:val="24"/>
          <w:szCs w:val="24"/>
        </w:rPr>
        <w:t xml:space="preserve"> that poses psychological effects</w:t>
      </w:r>
      <w:r w:rsidR="00A8334F">
        <w:rPr>
          <w:rFonts w:ascii="Times New Roman" w:hAnsi="Times New Roman" w:cs="Times New Roman"/>
          <w:sz w:val="24"/>
          <w:szCs w:val="24"/>
        </w:rPr>
        <w:t xml:space="preserve"> resulting </w:t>
      </w:r>
      <w:r w:rsidR="00A7631D">
        <w:rPr>
          <w:rFonts w:ascii="Times New Roman" w:hAnsi="Times New Roman" w:cs="Times New Roman"/>
          <w:sz w:val="24"/>
          <w:szCs w:val="24"/>
        </w:rPr>
        <w:t>i</w:t>
      </w:r>
      <w:r w:rsidR="00A8334F">
        <w:rPr>
          <w:rFonts w:ascii="Times New Roman" w:hAnsi="Times New Roman" w:cs="Times New Roman"/>
          <w:sz w:val="24"/>
          <w:szCs w:val="24"/>
        </w:rPr>
        <w:t xml:space="preserve">n depression being the most </w:t>
      </w:r>
      <w:r w:rsidR="00A8334F" w:rsidRPr="00A7631D">
        <w:rPr>
          <w:rFonts w:ascii="Times New Roman" w:hAnsi="Times New Roman" w:cs="Times New Roman"/>
          <w:noProof/>
          <w:sz w:val="24"/>
          <w:szCs w:val="24"/>
        </w:rPr>
        <w:t>common</w:t>
      </w:r>
      <w:r w:rsidR="00A7631D">
        <w:rPr>
          <w:rFonts w:ascii="Times New Roman" w:hAnsi="Times New Roman" w:cs="Times New Roman"/>
          <w:noProof/>
          <w:sz w:val="24"/>
          <w:szCs w:val="24"/>
        </w:rPr>
        <w:t>ly</w:t>
      </w:r>
      <w:r w:rsidR="00A8334F">
        <w:rPr>
          <w:rFonts w:ascii="Times New Roman" w:hAnsi="Times New Roman" w:cs="Times New Roman"/>
          <w:sz w:val="24"/>
          <w:szCs w:val="24"/>
        </w:rPr>
        <w:t xml:space="preserve"> </w:t>
      </w:r>
      <w:r w:rsidR="00A7631D">
        <w:rPr>
          <w:rFonts w:ascii="Times New Roman" w:hAnsi="Times New Roman" w:cs="Times New Roman"/>
          <w:sz w:val="24"/>
          <w:szCs w:val="24"/>
        </w:rPr>
        <w:t xml:space="preserve">reported </w:t>
      </w:r>
      <w:r w:rsidR="00A7631D">
        <w:rPr>
          <w:rFonts w:ascii="Times New Roman" w:hAnsi="Times New Roman" w:cs="Times New Roman"/>
          <w:noProof/>
          <w:sz w:val="24"/>
          <w:szCs w:val="24"/>
        </w:rPr>
        <w:t>ps</w:t>
      </w:r>
      <w:r w:rsidR="00A7631D" w:rsidRPr="00A7631D">
        <w:rPr>
          <w:rFonts w:ascii="Times New Roman" w:hAnsi="Times New Roman" w:cs="Times New Roman"/>
          <w:noProof/>
          <w:sz w:val="24"/>
          <w:szCs w:val="24"/>
        </w:rPr>
        <w:t>ychiatric</w:t>
      </w:r>
      <w:r w:rsidR="00A7631D">
        <w:rPr>
          <w:rFonts w:ascii="Times New Roman" w:hAnsi="Times New Roman" w:cs="Times New Roman"/>
          <w:sz w:val="24"/>
          <w:szCs w:val="24"/>
        </w:rPr>
        <w:t xml:space="preserve"> disorder</w:t>
      </w:r>
      <w:sdt>
        <w:sdtPr>
          <w:rPr>
            <w:rFonts w:ascii="Times New Roman" w:hAnsi="Times New Roman" w:cs="Times New Roman"/>
            <w:sz w:val="24"/>
            <w:szCs w:val="24"/>
          </w:rPr>
          <w:id w:val="-197935466"/>
          <w:citation/>
        </w:sdtPr>
        <w:sdtEndPr/>
        <w:sdtContent>
          <w:r w:rsidR="00A7631D">
            <w:rPr>
              <w:rFonts w:ascii="Times New Roman" w:hAnsi="Times New Roman" w:cs="Times New Roman"/>
              <w:sz w:val="24"/>
              <w:szCs w:val="24"/>
            </w:rPr>
            <w:fldChar w:fldCharType="begin"/>
          </w:r>
          <w:r w:rsidR="00A7631D">
            <w:rPr>
              <w:rFonts w:ascii="Times New Roman" w:hAnsi="Times New Roman" w:cs="Times New Roman"/>
              <w:sz w:val="24"/>
              <w:szCs w:val="24"/>
            </w:rPr>
            <w:instrText xml:space="preserve"> CITATION Bat14 \l 1033 </w:instrText>
          </w:r>
          <w:r w:rsidR="00A7631D">
            <w:rPr>
              <w:rFonts w:ascii="Times New Roman" w:hAnsi="Times New Roman" w:cs="Times New Roman"/>
              <w:sz w:val="24"/>
              <w:szCs w:val="24"/>
            </w:rPr>
            <w:fldChar w:fldCharType="separate"/>
          </w:r>
          <w:r w:rsidR="00A7631D">
            <w:rPr>
              <w:rFonts w:ascii="Times New Roman" w:hAnsi="Times New Roman" w:cs="Times New Roman"/>
              <w:noProof/>
              <w:sz w:val="24"/>
              <w:szCs w:val="24"/>
            </w:rPr>
            <w:t xml:space="preserve"> </w:t>
          </w:r>
          <w:r w:rsidR="00A7631D" w:rsidRPr="00A7631D">
            <w:rPr>
              <w:rFonts w:ascii="Times New Roman" w:hAnsi="Times New Roman" w:cs="Times New Roman"/>
              <w:noProof/>
              <w:sz w:val="24"/>
              <w:szCs w:val="24"/>
            </w:rPr>
            <w:t>(Bathia &amp; Munjal, 2014)</w:t>
          </w:r>
          <w:r w:rsidR="00A7631D">
            <w:rPr>
              <w:rFonts w:ascii="Times New Roman" w:hAnsi="Times New Roman" w:cs="Times New Roman"/>
              <w:sz w:val="24"/>
              <w:szCs w:val="24"/>
            </w:rPr>
            <w:fldChar w:fldCharType="end"/>
          </w:r>
        </w:sdtContent>
      </w:sdt>
      <w:r w:rsidR="00A7631D">
        <w:rPr>
          <w:rFonts w:ascii="Times New Roman" w:hAnsi="Times New Roman" w:cs="Times New Roman"/>
          <w:sz w:val="24"/>
          <w:szCs w:val="24"/>
        </w:rPr>
        <w:t>.</w:t>
      </w:r>
    </w:p>
    <w:p w:rsidR="00924A96" w:rsidRDefault="00015D4A" w:rsidP="0061096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Depression and emotional distress </w:t>
      </w:r>
      <w:r w:rsidRPr="005F1DF4">
        <w:rPr>
          <w:rFonts w:ascii="Times New Roman" w:hAnsi="Times New Roman" w:cs="Times New Roman"/>
          <w:noProof/>
          <w:sz w:val="24"/>
          <w:szCs w:val="24"/>
        </w:rPr>
        <w:t>diminish</w:t>
      </w:r>
      <w:r>
        <w:rPr>
          <w:rFonts w:ascii="Times New Roman" w:hAnsi="Times New Roman" w:cs="Times New Roman"/>
          <w:sz w:val="24"/>
          <w:szCs w:val="24"/>
        </w:rPr>
        <w:t xml:space="preserve"> </w:t>
      </w:r>
      <w:r w:rsidR="00A7631D">
        <w:rPr>
          <w:rFonts w:ascii="Times New Roman" w:hAnsi="Times New Roman" w:cs="Times New Roman"/>
          <w:sz w:val="24"/>
          <w:szCs w:val="24"/>
        </w:rPr>
        <w:t xml:space="preserve">patients’ </w:t>
      </w:r>
      <w:r w:rsidRPr="005F1DF4">
        <w:rPr>
          <w:rFonts w:ascii="Times New Roman" w:hAnsi="Times New Roman" w:cs="Times New Roman"/>
          <w:noProof/>
          <w:sz w:val="24"/>
          <w:szCs w:val="24"/>
        </w:rPr>
        <w:t>quality</w:t>
      </w:r>
      <w:r>
        <w:rPr>
          <w:rFonts w:ascii="Times New Roman" w:hAnsi="Times New Roman" w:cs="Times New Roman"/>
          <w:sz w:val="24"/>
          <w:szCs w:val="24"/>
        </w:rPr>
        <w:t xml:space="preserve"> of life and </w:t>
      </w:r>
      <w:r w:rsidR="00A7631D" w:rsidRPr="00A7631D">
        <w:rPr>
          <w:rFonts w:ascii="Times New Roman" w:hAnsi="Times New Roman" w:cs="Times New Roman"/>
          <w:noProof/>
          <w:sz w:val="24"/>
          <w:szCs w:val="24"/>
        </w:rPr>
        <w:t>endanger</w:t>
      </w:r>
      <w:r w:rsidR="00A7631D">
        <w:rPr>
          <w:rFonts w:ascii="Times New Roman" w:hAnsi="Times New Roman" w:cs="Times New Roman"/>
          <w:noProof/>
          <w:sz w:val="24"/>
          <w:szCs w:val="24"/>
        </w:rPr>
        <w:t xml:space="preserve"> the effectiveness of treatment. </w:t>
      </w:r>
      <w:r w:rsidR="00C02938" w:rsidRPr="00C02938">
        <w:rPr>
          <w:rFonts w:ascii="Times New Roman" w:eastAsia="Times New Roman" w:hAnsi="Times New Roman" w:cs="Times New Roman"/>
          <w:sz w:val="24"/>
          <w:szCs w:val="24"/>
        </w:rPr>
        <w:t>Gonzalez-Garcia</w:t>
      </w:r>
      <w:r w:rsidR="00C02938">
        <w:rPr>
          <w:rFonts w:ascii="Times New Roman" w:eastAsia="Times New Roman" w:hAnsi="Times New Roman" w:cs="Times New Roman"/>
          <w:sz w:val="24"/>
          <w:szCs w:val="24"/>
        </w:rPr>
        <w:t xml:space="preserve"> et al.,</w:t>
      </w:r>
      <w:r w:rsidR="00C02938" w:rsidRPr="00C02938">
        <w:rPr>
          <w:rFonts w:ascii="Times New Roman" w:eastAsia="Times New Roman" w:hAnsi="Times New Roman" w:cs="Times New Roman"/>
          <w:sz w:val="24"/>
          <w:szCs w:val="24"/>
        </w:rPr>
        <w:t xml:space="preserve"> (2014)</w:t>
      </w:r>
      <w:r w:rsidR="00C02938">
        <w:rPr>
          <w:rFonts w:ascii="Times New Roman" w:eastAsia="Times New Roman" w:hAnsi="Times New Roman" w:cs="Times New Roman"/>
          <w:sz w:val="24"/>
          <w:szCs w:val="24"/>
        </w:rPr>
        <w:t xml:space="preserve"> looks at a how stress and depression affects the level of CD4 cell count for the patients living with the disease</w:t>
      </w:r>
      <w:r w:rsidR="00C02938" w:rsidRPr="00C02938">
        <w:rPr>
          <w:rFonts w:ascii="Times New Roman" w:eastAsia="Times New Roman" w:hAnsi="Times New Roman" w:cs="Times New Roman"/>
          <w:sz w:val="24"/>
          <w:szCs w:val="24"/>
        </w:rPr>
        <w:t xml:space="preserve">. </w:t>
      </w:r>
      <w:r w:rsidR="00A7631D">
        <w:rPr>
          <w:rFonts w:ascii="Times New Roman" w:hAnsi="Times New Roman" w:cs="Times New Roman"/>
          <w:noProof/>
          <w:sz w:val="24"/>
          <w:szCs w:val="24"/>
        </w:rPr>
        <w:t xml:space="preserve">Patients with </w:t>
      </w:r>
      <w:r w:rsidR="00A7631D" w:rsidRPr="00A7631D">
        <w:rPr>
          <w:rFonts w:ascii="Times New Roman" w:hAnsi="Times New Roman" w:cs="Times New Roman"/>
          <w:noProof/>
          <w:sz w:val="24"/>
          <w:szCs w:val="24"/>
        </w:rPr>
        <w:t>depression ar</w:t>
      </w:r>
      <w:r w:rsidR="00A7631D">
        <w:rPr>
          <w:rFonts w:ascii="Times New Roman" w:hAnsi="Times New Roman" w:cs="Times New Roman"/>
          <w:noProof/>
          <w:sz w:val="24"/>
          <w:szCs w:val="24"/>
        </w:rPr>
        <w:t xml:space="preserve">e at higher risk </w:t>
      </w:r>
      <w:r w:rsidR="00A7631D" w:rsidRPr="00A7631D">
        <w:rPr>
          <w:rFonts w:ascii="Times New Roman" w:hAnsi="Times New Roman" w:cs="Times New Roman"/>
          <w:noProof/>
          <w:sz w:val="24"/>
          <w:szCs w:val="24"/>
        </w:rPr>
        <w:t>of be</w:t>
      </w:r>
      <w:r w:rsidR="00A7631D">
        <w:rPr>
          <w:rFonts w:ascii="Times New Roman" w:hAnsi="Times New Roman" w:cs="Times New Roman"/>
          <w:noProof/>
          <w:sz w:val="24"/>
          <w:szCs w:val="24"/>
        </w:rPr>
        <w:t xml:space="preserve">haviors that </w:t>
      </w:r>
      <w:r w:rsidR="00A7631D" w:rsidRPr="00A7631D">
        <w:rPr>
          <w:rFonts w:ascii="Times New Roman" w:hAnsi="Times New Roman" w:cs="Times New Roman"/>
          <w:noProof/>
          <w:sz w:val="24"/>
          <w:szCs w:val="24"/>
        </w:rPr>
        <w:t>difficult disease maint</w:t>
      </w:r>
      <w:r w:rsidR="00A7631D">
        <w:rPr>
          <w:rFonts w:ascii="Times New Roman" w:hAnsi="Times New Roman" w:cs="Times New Roman"/>
          <w:noProof/>
          <w:sz w:val="24"/>
          <w:szCs w:val="24"/>
        </w:rPr>
        <w:t>e</w:t>
      </w:r>
      <w:r w:rsidR="00A7631D" w:rsidRPr="00A7631D">
        <w:rPr>
          <w:rFonts w:ascii="Times New Roman" w:hAnsi="Times New Roman" w:cs="Times New Roman"/>
          <w:noProof/>
          <w:sz w:val="24"/>
          <w:szCs w:val="24"/>
        </w:rPr>
        <w:t>nance</w:t>
      </w:r>
      <w:r w:rsidR="00A7631D">
        <w:rPr>
          <w:rFonts w:ascii="Times New Roman" w:hAnsi="Times New Roman" w:cs="Times New Roman"/>
          <w:noProof/>
          <w:sz w:val="24"/>
          <w:szCs w:val="24"/>
        </w:rPr>
        <w:t xml:space="preserve"> and </w:t>
      </w:r>
      <w:r w:rsidR="00A7631D" w:rsidRPr="00A7631D">
        <w:rPr>
          <w:rFonts w:ascii="Times New Roman" w:hAnsi="Times New Roman" w:cs="Times New Roman"/>
          <w:noProof/>
          <w:sz w:val="24"/>
          <w:szCs w:val="24"/>
        </w:rPr>
        <w:t>prevention</w:t>
      </w:r>
      <w:r w:rsidR="00A7631D">
        <w:rPr>
          <w:rFonts w:ascii="Times New Roman" w:hAnsi="Times New Roman" w:cs="Times New Roman"/>
          <w:noProof/>
          <w:sz w:val="24"/>
          <w:szCs w:val="24"/>
        </w:rPr>
        <w:t xml:space="preserve"> of complications</w:t>
      </w:r>
      <w:r>
        <w:rPr>
          <w:rFonts w:ascii="Times New Roman" w:hAnsi="Times New Roman" w:cs="Times New Roman"/>
          <w:sz w:val="24"/>
          <w:szCs w:val="24"/>
        </w:rPr>
        <w:t xml:space="preserve">. </w:t>
      </w:r>
      <w:r w:rsidR="005C436E">
        <w:rPr>
          <w:rFonts w:ascii="Times New Roman" w:hAnsi="Times New Roman" w:cs="Times New Roman"/>
          <w:sz w:val="24"/>
          <w:szCs w:val="24"/>
        </w:rPr>
        <w:t xml:space="preserve">A section of this target population in the HIV clinic will participate learners in the signs and symptoms of depression and the contribution of mental health in the </w:t>
      </w:r>
      <w:r w:rsidR="005C436E">
        <w:rPr>
          <w:rFonts w:ascii="Times New Roman" w:hAnsi="Times New Roman" w:cs="Times New Roman"/>
          <w:noProof/>
          <w:sz w:val="24"/>
          <w:szCs w:val="24"/>
        </w:rPr>
        <w:t>treatment</w:t>
      </w:r>
      <w:r w:rsidR="005C436E">
        <w:rPr>
          <w:rFonts w:ascii="Times New Roman" w:hAnsi="Times New Roman" w:cs="Times New Roman"/>
          <w:sz w:val="24"/>
          <w:szCs w:val="24"/>
        </w:rPr>
        <w:t xml:space="preserve"> and prevention of HIV/AIDS.</w:t>
      </w:r>
    </w:p>
    <w:p w:rsidR="00924A96" w:rsidRDefault="005C436E" w:rsidP="0061096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teaching plan titled “signs and symptoms of depression and the contribution of mental health in treatment and prevention of HIV/AIDS” will focus on addressing the health crisis the world is facing currently due to HIV infections and the focus that can be put to eliminate this societal problem (</w:t>
      </w:r>
      <w:r>
        <w:rPr>
          <w:rFonts w:ascii="Times New Roman" w:eastAsia="Times New Roman" w:hAnsi="Times New Roman" w:cs="Times New Roman"/>
          <w:sz w:val="24"/>
          <w:szCs w:val="24"/>
        </w:rPr>
        <w:t>Shacham et al., 2009)</w:t>
      </w:r>
      <w:r>
        <w:rPr>
          <w:rFonts w:ascii="Times New Roman" w:hAnsi="Times New Roman" w:cs="Times New Roman"/>
          <w:sz w:val="24"/>
          <w:szCs w:val="24"/>
        </w:rPr>
        <w:t>. Statistics show that gay and bisexual men bear the highest risk of new HIV infections. The highest rates are seeming among the age group 25 to 34 years old individuals (</w:t>
      </w:r>
      <w:r>
        <w:rPr>
          <w:rStyle w:val="selectable"/>
          <w:rFonts w:ascii="Times New Roman" w:hAnsi="Times New Roman" w:cs="Times New Roman"/>
          <w:color w:val="000000"/>
          <w:sz w:val="24"/>
          <w:szCs w:val="24"/>
        </w:rPr>
        <w:t>CDC.GOV, 2018)</w:t>
      </w:r>
      <w:r>
        <w:rPr>
          <w:rFonts w:ascii="Times New Roman" w:hAnsi="Times New Roman" w:cs="Times New Roman"/>
          <w:sz w:val="24"/>
          <w:szCs w:val="24"/>
        </w:rPr>
        <w:t xml:space="preserve">. Also, HIV infections are highest among the African American and Latin American population than any other race in the United States. The </w:t>
      </w:r>
      <w:r>
        <w:rPr>
          <w:rFonts w:ascii="Times New Roman" w:hAnsi="Times New Roman" w:cs="Times New Roman"/>
          <w:sz w:val="24"/>
          <w:szCs w:val="24"/>
        </w:rPr>
        <w:lastRenderedPageBreak/>
        <w:t>statistics show that the present generation of HIV positive individuals can reduce the number of infections if proper procedures and precautions put in action (</w:t>
      </w:r>
      <w:r>
        <w:rPr>
          <w:rStyle w:val="selectable"/>
          <w:rFonts w:ascii="Times New Roman" w:hAnsi="Times New Roman" w:cs="Times New Roman"/>
          <w:color w:val="000000"/>
          <w:sz w:val="24"/>
          <w:szCs w:val="24"/>
        </w:rPr>
        <w:t>CDC.GOV, 2018)</w:t>
      </w:r>
      <w:r>
        <w:rPr>
          <w:rFonts w:ascii="Times New Roman" w:hAnsi="Times New Roman" w:cs="Times New Roman"/>
          <w:sz w:val="24"/>
          <w:szCs w:val="24"/>
        </w:rPr>
        <w:t>.</w:t>
      </w:r>
    </w:p>
    <w:p w:rsidR="00924A96" w:rsidRDefault="005C436E" w:rsidP="0061096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population of individuals living with HIV </w:t>
      </w:r>
      <w:r>
        <w:rPr>
          <w:rFonts w:ascii="Times New Roman" w:hAnsi="Times New Roman" w:cs="Times New Roman"/>
          <w:noProof/>
          <w:sz w:val="24"/>
          <w:szCs w:val="24"/>
        </w:rPr>
        <w:t>needs</w:t>
      </w:r>
      <w:r>
        <w:rPr>
          <w:rFonts w:ascii="Times New Roman" w:hAnsi="Times New Roman" w:cs="Times New Roman"/>
          <w:sz w:val="24"/>
          <w:szCs w:val="24"/>
        </w:rPr>
        <w:t xml:space="preserve"> to be provided with an environment that instead of discriminating them, it supports them in every possible way. Additionally, the psychosocial and cultural factors that the society provides will also determine the response of the people living with HIV</w:t>
      </w:r>
      <w:r w:rsidR="00C02938">
        <w:rPr>
          <w:rFonts w:ascii="Times New Roman" w:hAnsi="Times New Roman" w:cs="Times New Roman"/>
          <w:sz w:val="24"/>
          <w:szCs w:val="24"/>
        </w:rPr>
        <w:t xml:space="preserve"> especially in the African American population </w:t>
      </w:r>
      <w:r w:rsidR="00C02938">
        <w:rPr>
          <w:rFonts w:ascii="Times New Roman" w:eastAsia="Times New Roman" w:hAnsi="Times New Roman" w:cs="Times New Roman"/>
          <w:sz w:val="24"/>
          <w:szCs w:val="24"/>
        </w:rPr>
        <w:t>(</w:t>
      </w:r>
      <w:r w:rsidR="00C02938" w:rsidRPr="00C02938">
        <w:rPr>
          <w:rFonts w:ascii="Times New Roman" w:eastAsia="Times New Roman" w:hAnsi="Times New Roman" w:cs="Times New Roman"/>
          <w:sz w:val="24"/>
          <w:szCs w:val="24"/>
        </w:rPr>
        <w:t xml:space="preserve">Arnold, </w:t>
      </w:r>
      <w:proofErr w:type="spellStart"/>
      <w:r w:rsidR="00C02938" w:rsidRPr="00C02938">
        <w:rPr>
          <w:rFonts w:ascii="Times New Roman" w:eastAsia="Times New Roman" w:hAnsi="Times New Roman" w:cs="Times New Roman"/>
          <w:sz w:val="24"/>
          <w:szCs w:val="24"/>
        </w:rPr>
        <w:t>Rebchook</w:t>
      </w:r>
      <w:proofErr w:type="spellEnd"/>
      <w:r w:rsidR="00C02938" w:rsidRPr="00C02938">
        <w:rPr>
          <w:rFonts w:ascii="Times New Roman" w:eastAsia="Times New Roman" w:hAnsi="Times New Roman" w:cs="Times New Roman"/>
          <w:sz w:val="24"/>
          <w:szCs w:val="24"/>
        </w:rPr>
        <w:t xml:space="preserve">, &amp; </w:t>
      </w:r>
      <w:proofErr w:type="spellStart"/>
      <w:r w:rsidR="00C02938" w:rsidRPr="00C02938">
        <w:rPr>
          <w:rFonts w:ascii="Times New Roman" w:eastAsia="Times New Roman" w:hAnsi="Times New Roman" w:cs="Times New Roman"/>
          <w:sz w:val="24"/>
          <w:szCs w:val="24"/>
        </w:rPr>
        <w:t>Kegeles</w:t>
      </w:r>
      <w:proofErr w:type="spellEnd"/>
      <w:r w:rsidR="00C02938" w:rsidRPr="00C02938">
        <w:rPr>
          <w:rFonts w:ascii="Times New Roman" w:eastAsia="Times New Roman" w:hAnsi="Times New Roman" w:cs="Times New Roman"/>
          <w:sz w:val="24"/>
          <w:szCs w:val="24"/>
        </w:rPr>
        <w:t>, 2014)</w:t>
      </w:r>
      <w:r>
        <w:rPr>
          <w:rFonts w:ascii="Times New Roman" w:hAnsi="Times New Roman" w:cs="Times New Roman"/>
          <w:sz w:val="24"/>
          <w:szCs w:val="24"/>
        </w:rPr>
        <w:t xml:space="preserve">. The people living with HIV are at risk of infecting others </w:t>
      </w:r>
      <w:r>
        <w:rPr>
          <w:rFonts w:ascii="Times New Roman" w:hAnsi="Times New Roman" w:cs="Times New Roman"/>
          <w:noProof/>
          <w:sz w:val="24"/>
          <w:szCs w:val="24"/>
        </w:rPr>
        <w:t>in case</w:t>
      </w:r>
      <w:r>
        <w:rPr>
          <w:rFonts w:ascii="Times New Roman" w:hAnsi="Times New Roman" w:cs="Times New Roman"/>
          <w:sz w:val="24"/>
          <w:szCs w:val="24"/>
        </w:rPr>
        <w:t xml:space="preserve"> they are unable to take their medication properly or use the right contraceptives. The target population at the HIV clinic is faced with challenges when it comes to expressing their issues to the society. Most of them are not accepted in the society especially the black community due to the stigma that comes with HIV</w:t>
      </w:r>
      <w:r w:rsidR="00C02938" w:rsidRPr="00C02938">
        <w:rPr>
          <w:rFonts w:ascii="Times New Roman" w:eastAsia="Times New Roman" w:hAnsi="Times New Roman" w:cs="Times New Roman"/>
          <w:sz w:val="24"/>
          <w:szCs w:val="24"/>
        </w:rPr>
        <w:t xml:space="preserve"> </w:t>
      </w:r>
      <w:r w:rsidR="00C02938">
        <w:rPr>
          <w:rFonts w:ascii="Times New Roman" w:eastAsia="Times New Roman" w:hAnsi="Times New Roman" w:cs="Times New Roman"/>
          <w:sz w:val="24"/>
          <w:szCs w:val="24"/>
        </w:rPr>
        <w:t>(</w:t>
      </w:r>
      <w:r w:rsidR="00C02938" w:rsidRPr="00C02938">
        <w:rPr>
          <w:rFonts w:ascii="Times New Roman" w:eastAsia="Times New Roman" w:hAnsi="Times New Roman" w:cs="Times New Roman"/>
          <w:sz w:val="24"/>
          <w:szCs w:val="24"/>
        </w:rPr>
        <w:t xml:space="preserve">Arnold, </w:t>
      </w:r>
      <w:proofErr w:type="spellStart"/>
      <w:r w:rsidR="00C02938" w:rsidRPr="00C02938">
        <w:rPr>
          <w:rFonts w:ascii="Times New Roman" w:eastAsia="Times New Roman" w:hAnsi="Times New Roman" w:cs="Times New Roman"/>
          <w:sz w:val="24"/>
          <w:szCs w:val="24"/>
        </w:rPr>
        <w:t>Rebchook</w:t>
      </w:r>
      <w:proofErr w:type="spellEnd"/>
      <w:r w:rsidR="00C02938" w:rsidRPr="00C02938">
        <w:rPr>
          <w:rFonts w:ascii="Times New Roman" w:eastAsia="Times New Roman" w:hAnsi="Times New Roman" w:cs="Times New Roman"/>
          <w:sz w:val="24"/>
          <w:szCs w:val="24"/>
        </w:rPr>
        <w:t xml:space="preserve">, &amp; </w:t>
      </w:r>
      <w:proofErr w:type="spellStart"/>
      <w:r w:rsidR="00C02938" w:rsidRPr="00C02938">
        <w:rPr>
          <w:rFonts w:ascii="Times New Roman" w:eastAsia="Times New Roman" w:hAnsi="Times New Roman" w:cs="Times New Roman"/>
          <w:sz w:val="24"/>
          <w:szCs w:val="24"/>
        </w:rPr>
        <w:t>Kegeles</w:t>
      </w:r>
      <w:proofErr w:type="spellEnd"/>
      <w:r w:rsidR="00C02938" w:rsidRPr="00C02938">
        <w:rPr>
          <w:rFonts w:ascii="Times New Roman" w:eastAsia="Times New Roman" w:hAnsi="Times New Roman" w:cs="Times New Roman"/>
          <w:sz w:val="24"/>
          <w:szCs w:val="24"/>
        </w:rPr>
        <w:t>, 2014)</w:t>
      </w:r>
      <w:r>
        <w:rPr>
          <w:rFonts w:ascii="Times New Roman" w:hAnsi="Times New Roman" w:cs="Times New Roman"/>
          <w:sz w:val="24"/>
          <w:szCs w:val="24"/>
        </w:rPr>
        <w:t xml:space="preserve">. </w:t>
      </w:r>
    </w:p>
    <w:p w:rsidR="00924A96" w:rsidRDefault="005537D3" w:rsidP="0061096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learning session will begi</w:t>
      </w:r>
      <w:r w:rsidR="005C436E">
        <w:rPr>
          <w:rFonts w:ascii="Times New Roman" w:hAnsi="Times New Roman" w:cs="Times New Roman"/>
          <w:sz w:val="24"/>
          <w:szCs w:val="24"/>
        </w:rPr>
        <w:t xml:space="preserve">n by talking about mental health and </w:t>
      </w:r>
      <w:r w:rsidR="005C436E">
        <w:rPr>
          <w:rFonts w:ascii="Times New Roman" w:hAnsi="Times New Roman" w:cs="Times New Roman"/>
          <w:noProof/>
          <w:sz w:val="24"/>
          <w:szCs w:val="24"/>
        </w:rPr>
        <w:t>risk</w:t>
      </w:r>
      <w:r w:rsidR="005C436E">
        <w:rPr>
          <w:rFonts w:ascii="Times New Roman" w:hAnsi="Times New Roman" w:cs="Times New Roman"/>
          <w:sz w:val="24"/>
          <w:szCs w:val="24"/>
        </w:rPr>
        <w:t xml:space="preserve"> factors. Further, the session will also focus on understanding the various forms of depression that the target population is facing from the society</w:t>
      </w:r>
      <w:bookmarkStart w:id="0" w:name="_GoBack"/>
      <w:bookmarkEnd w:id="0"/>
      <w:r w:rsidR="005C436E">
        <w:rPr>
          <w:rFonts w:ascii="Times New Roman" w:hAnsi="Times New Roman" w:cs="Times New Roman"/>
          <w:sz w:val="24"/>
          <w:szCs w:val="24"/>
        </w:rPr>
        <w:t xml:space="preserve"> and how it is hindering them from receiving the right treatment for the infection</w:t>
      </w:r>
      <w:r w:rsidR="00907C8C">
        <w:rPr>
          <w:rFonts w:ascii="Times New Roman" w:hAnsi="Times New Roman" w:cs="Times New Roman"/>
          <w:sz w:val="24"/>
          <w:szCs w:val="24"/>
        </w:rPr>
        <w:t xml:space="preserve"> </w:t>
      </w:r>
      <w:r w:rsidR="00907C8C" w:rsidRPr="00907C8C">
        <w:rPr>
          <w:rFonts w:ascii="Times New Roman" w:hAnsi="Times New Roman" w:cs="Times New Roman"/>
          <w:sz w:val="24"/>
          <w:szCs w:val="24"/>
        </w:rPr>
        <w:t>(DPH, 2018)</w:t>
      </w:r>
      <w:r w:rsidR="005C436E">
        <w:rPr>
          <w:rFonts w:ascii="Times New Roman" w:hAnsi="Times New Roman" w:cs="Times New Roman"/>
          <w:sz w:val="24"/>
          <w:szCs w:val="24"/>
        </w:rPr>
        <w:t>.  Statistics further show that the people living with HIV in Connecticut live longer and healthier showing that the state provides good support and resources in treatment and prevention of HIV</w:t>
      </w:r>
      <w:r w:rsidR="00907C8C">
        <w:rPr>
          <w:rFonts w:ascii="Times New Roman" w:hAnsi="Times New Roman" w:cs="Times New Roman"/>
          <w:sz w:val="24"/>
          <w:szCs w:val="24"/>
        </w:rPr>
        <w:t xml:space="preserve"> </w:t>
      </w:r>
      <w:r w:rsidR="00907C8C" w:rsidRPr="00907C8C">
        <w:rPr>
          <w:rFonts w:ascii="Times New Roman" w:hAnsi="Times New Roman" w:cs="Times New Roman"/>
          <w:sz w:val="24"/>
          <w:szCs w:val="24"/>
        </w:rPr>
        <w:t>(DPH, 2018)</w:t>
      </w:r>
      <w:r w:rsidR="005C436E" w:rsidRPr="00907C8C">
        <w:rPr>
          <w:rFonts w:ascii="Times New Roman" w:hAnsi="Times New Roman" w:cs="Times New Roman"/>
          <w:sz w:val="24"/>
          <w:szCs w:val="24"/>
        </w:rPr>
        <w:t>.</w:t>
      </w:r>
      <w:r w:rsidR="005C436E">
        <w:rPr>
          <w:rFonts w:ascii="Times New Roman" w:hAnsi="Times New Roman" w:cs="Times New Roman"/>
          <w:sz w:val="24"/>
          <w:szCs w:val="24"/>
        </w:rPr>
        <w:t xml:space="preserve"> It will also be important to understand how the state is dealing with mental health issues among the population of people living with HIV.</w:t>
      </w:r>
    </w:p>
    <w:p w:rsidR="00924A96" w:rsidRDefault="005C436E" w:rsidP="00610969">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Unique Attributes of the Aggregate Population</w:t>
      </w:r>
    </w:p>
    <w:p w:rsidR="00924A96" w:rsidRDefault="005C436E" w:rsidP="00610969">
      <w:pPr>
        <w:spacing w:after="0" w:line="480" w:lineRule="auto"/>
        <w:rPr>
          <w:rFonts w:ascii="Times New Roman" w:hAnsi="Times New Roman" w:cs="Times New Roman"/>
          <w:sz w:val="24"/>
          <w:szCs w:val="24"/>
        </w:rPr>
      </w:pPr>
      <w:r>
        <w:rPr>
          <w:rFonts w:ascii="Times New Roman" w:hAnsi="Times New Roman" w:cs="Times New Roman"/>
          <w:sz w:val="24"/>
          <w:szCs w:val="24"/>
        </w:rPr>
        <w:t>African-American</w:t>
      </w:r>
    </w:p>
    <w:p w:rsidR="00924A96" w:rsidRDefault="005C436E" w:rsidP="0061096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target population is composed of some African-Americans. African-American in the United States </w:t>
      </w:r>
      <w:r>
        <w:rPr>
          <w:rFonts w:ascii="Times New Roman" w:hAnsi="Times New Roman" w:cs="Times New Roman"/>
          <w:noProof/>
          <w:sz w:val="24"/>
          <w:szCs w:val="24"/>
        </w:rPr>
        <w:t>presents</w:t>
      </w:r>
      <w:r>
        <w:rPr>
          <w:rFonts w:ascii="Times New Roman" w:hAnsi="Times New Roman" w:cs="Times New Roman"/>
          <w:sz w:val="24"/>
          <w:szCs w:val="24"/>
        </w:rPr>
        <w:t xml:space="preserve"> a large population of the people living with HIV</w:t>
      </w:r>
      <w:r w:rsidR="00C02938">
        <w:rPr>
          <w:rFonts w:ascii="Times New Roman" w:hAnsi="Times New Roman" w:cs="Times New Roman"/>
          <w:sz w:val="24"/>
          <w:szCs w:val="24"/>
        </w:rPr>
        <w:t xml:space="preserve"> due to their socio-</w:t>
      </w:r>
      <w:r w:rsidR="00C02938">
        <w:rPr>
          <w:rFonts w:ascii="Times New Roman" w:hAnsi="Times New Roman" w:cs="Times New Roman"/>
          <w:sz w:val="24"/>
          <w:szCs w:val="24"/>
        </w:rPr>
        <w:lastRenderedPageBreak/>
        <w:t>economic backgrounds (</w:t>
      </w:r>
      <w:proofErr w:type="spellStart"/>
      <w:r w:rsidR="00C02938">
        <w:rPr>
          <w:rFonts w:ascii="Times New Roman" w:eastAsia="Times New Roman" w:hAnsi="Times New Roman" w:cs="Times New Roman"/>
          <w:sz w:val="24"/>
          <w:szCs w:val="24"/>
        </w:rPr>
        <w:t>Bateganya</w:t>
      </w:r>
      <w:proofErr w:type="spellEnd"/>
      <w:r w:rsidR="00C02938">
        <w:rPr>
          <w:rFonts w:ascii="Times New Roman" w:eastAsia="Times New Roman" w:hAnsi="Times New Roman" w:cs="Times New Roman"/>
          <w:sz w:val="24"/>
          <w:szCs w:val="24"/>
        </w:rPr>
        <w:t xml:space="preserve"> et al., 2015)</w:t>
      </w:r>
      <w:r>
        <w:rPr>
          <w:rFonts w:ascii="Times New Roman" w:hAnsi="Times New Roman" w:cs="Times New Roman"/>
          <w:sz w:val="24"/>
          <w:szCs w:val="24"/>
        </w:rPr>
        <w:t>. It can also be noted that due to their social economic challenges, the population faces many risk factors towards the spread of HIV. It is critical to understand the statistics from this population to be able to tackle the spread of HIV in the US. The African American population is also filled with high stigmatization of HIV infected individuals (</w:t>
      </w:r>
      <w:r>
        <w:rPr>
          <w:rFonts w:ascii="Times New Roman" w:eastAsia="Times New Roman" w:hAnsi="Times New Roman" w:cs="Times New Roman"/>
          <w:sz w:val="24"/>
          <w:szCs w:val="24"/>
        </w:rPr>
        <w:t>Bateganya et al., 2015)</w:t>
      </w:r>
      <w:r>
        <w:rPr>
          <w:rFonts w:ascii="Times New Roman" w:hAnsi="Times New Roman" w:cs="Times New Roman"/>
          <w:sz w:val="24"/>
          <w:szCs w:val="24"/>
        </w:rPr>
        <w:t xml:space="preserve">. As a consequence, it is important to understand the various factors that mental health factors to be considered when dealing with this population. For example, understanding how stigmatization affects protected sex and also intake of </w:t>
      </w:r>
      <w:r w:rsidR="00E416B2">
        <w:t>Antiretrovirals</w:t>
      </w:r>
      <w:r w:rsidR="00E416B2">
        <w:rPr>
          <w:rFonts w:ascii="Times New Roman" w:hAnsi="Times New Roman" w:cs="Times New Roman"/>
          <w:sz w:val="24"/>
          <w:szCs w:val="24"/>
        </w:rPr>
        <w:t xml:space="preserve"> (ARVs)</w:t>
      </w:r>
      <w:r>
        <w:rPr>
          <w:rFonts w:ascii="Times New Roman" w:hAnsi="Times New Roman" w:cs="Times New Roman"/>
          <w:sz w:val="24"/>
          <w:szCs w:val="24"/>
        </w:rPr>
        <w:t xml:space="preserve"> which reduce the viral load from their bodies thus </w:t>
      </w:r>
      <w:r w:rsidR="00E416B2">
        <w:rPr>
          <w:rFonts w:ascii="Times New Roman" w:hAnsi="Times New Roman" w:cs="Times New Roman"/>
          <w:sz w:val="24"/>
          <w:szCs w:val="24"/>
        </w:rPr>
        <w:t>decreasing</w:t>
      </w:r>
      <w:r>
        <w:rPr>
          <w:rFonts w:ascii="Times New Roman" w:hAnsi="Times New Roman" w:cs="Times New Roman"/>
          <w:sz w:val="24"/>
          <w:szCs w:val="24"/>
        </w:rPr>
        <w:t xml:space="preserve"> the chances of infecting other people. </w:t>
      </w:r>
    </w:p>
    <w:p w:rsidR="00924A96" w:rsidRDefault="005C436E">
      <w:pPr>
        <w:spacing w:line="480" w:lineRule="auto"/>
        <w:rPr>
          <w:rFonts w:ascii="Times New Roman" w:hAnsi="Times New Roman" w:cs="Times New Roman"/>
          <w:sz w:val="24"/>
          <w:szCs w:val="24"/>
        </w:rPr>
      </w:pPr>
      <w:r>
        <w:rPr>
          <w:rFonts w:ascii="Times New Roman" w:hAnsi="Times New Roman" w:cs="Times New Roman"/>
          <w:sz w:val="24"/>
          <w:szCs w:val="24"/>
        </w:rPr>
        <w:tab/>
        <w:t>The African-American population thus need to be informed on the consequence of depression on the spread of HIV. Additionally, depression is also likely to lead to increased risk of other infections which might manifest as a result of low immunity. Understanding how to solve the problem of depression in the black community will help in the fight against the spread of HIV in the United States</w:t>
      </w:r>
      <w:r w:rsidR="00907C8C">
        <w:rPr>
          <w:rFonts w:ascii="Times New Roman" w:hAnsi="Times New Roman" w:cs="Times New Roman"/>
          <w:sz w:val="24"/>
          <w:szCs w:val="24"/>
        </w:rPr>
        <w:t xml:space="preserve"> </w:t>
      </w:r>
      <w:r w:rsidR="00907C8C">
        <w:rPr>
          <w:rFonts w:ascii="Times New Roman" w:eastAsia="Times New Roman" w:hAnsi="Times New Roman" w:cs="Times New Roman"/>
          <w:sz w:val="24"/>
          <w:szCs w:val="24"/>
        </w:rPr>
        <w:t>(</w:t>
      </w:r>
      <w:r w:rsidR="00907C8C" w:rsidRPr="00C02938">
        <w:rPr>
          <w:rFonts w:ascii="Times New Roman" w:eastAsia="Times New Roman" w:hAnsi="Times New Roman" w:cs="Times New Roman"/>
          <w:sz w:val="24"/>
          <w:szCs w:val="24"/>
        </w:rPr>
        <w:t xml:space="preserve">Arnold, </w:t>
      </w:r>
      <w:proofErr w:type="spellStart"/>
      <w:r w:rsidR="00907C8C" w:rsidRPr="00C02938">
        <w:rPr>
          <w:rFonts w:ascii="Times New Roman" w:eastAsia="Times New Roman" w:hAnsi="Times New Roman" w:cs="Times New Roman"/>
          <w:sz w:val="24"/>
          <w:szCs w:val="24"/>
        </w:rPr>
        <w:t>Rebchook</w:t>
      </w:r>
      <w:proofErr w:type="spellEnd"/>
      <w:r w:rsidR="00907C8C" w:rsidRPr="00C02938">
        <w:rPr>
          <w:rFonts w:ascii="Times New Roman" w:eastAsia="Times New Roman" w:hAnsi="Times New Roman" w:cs="Times New Roman"/>
          <w:sz w:val="24"/>
          <w:szCs w:val="24"/>
        </w:rPr>
        <w:t xml:space="preserve">, &amp; </w:t>
      </w:r>
      <w:proofErr w:type="spellStart"/>
      <w:r w:rsidR="00907C8C" w:rsidRPr="00C02938">
        <w:rPr>
          <w:rFonts w:ascii="Times New Roman" w:eastAsia="Times New Roman" w:hAnsi="Times New Roman" w:cs="Times New Roman"/>
          <w:sz w:val="24"/>
          <w:szCs w:val="24"/>
        </w:rPr>
        <w:t>Kegeles</w:t>
      </w:r>
      <w:proofErr w:type="spellEnd"/>
      <w:r w:rsidR="00907C8C" w:rsidRPr="00C02938">
        <w:rPr>
          <w:rFonts w:ascii="Times New Roman" w:eastAsia="Times New Roman" w:hAnsi="Times New Roman" w:cs="Times New Roman"/>
          <w:sz w:val="24"/>
          <w:szCs w:val="24"/>
        </w:rPr>
        <w:t>, 2014)</w:t>
      </w:r>
      <w:r>
        <w:rPr>
          <w:rFonts w:ascii="Times New Roman" w:hAnsi="Times New Roman" w:cs="Times New Roman"/>
          <w:sz w:val="24"/>
          <w:szCs w:val="24"/>
        </w:rPr>
        <w:t xml:space="preserve">. One of the most important aspects in learning is creating awareness to everyone on the reality about HIV to kill all the myths that exist. </w:t>
      </w:r>
    </w:p>
    <w:p w:rsidR="00924A96" w:rsidRDefault="005C436E">
      <w:pPr>
        <w:spacing w:line="480" w:lineRule="auto"/>
        <w:rPr>
          <w:rFonts w:ascii="Times New Roman" w:hAnsi="Times New Roman" w:cs="Times New Roman"/>
          <w:sz w:val="24"/>
          <w:szCs w:val="24"/>
        </w:rPr>
      </w:pPr>
      <w:r>
        <w:rPr>
          <w:rFonts w:ascii="Times New Roman" w:hAnsi="Times New Roman" w:cs="Times New Roman"/>
          <w:sz w:val="24"/>
          <w:szCs w:val="24"/>
        </w:rPr>
        <w:t>Gay, Bisexual and Straight</w:t>
      </w:r>
    </w:p>
    <w:p w:rsidR="00924A96" w:rsidRDefault="005C436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target population is also composed of gay, bisexual and straight sexual orientation individuals. The gay and bisexual population have a high risk </w:t>
      </w:r>
      <w:r>
        <w:rPr>
          <w:rFonts w:ascii="Times New Roman" w:hAnsi="Times New Roman" w:cs="Times New Roman"/>
          <w:noProof/>
          <w:sz w:val="24"/>
          <w:szCs w:val="24"/>
        </w:rPr>
        <w:t>of</w:t>
      </w:r>
      <w:r>
        <w:rPr>
          <w:rFonts w:ascii="Times New Roman" w:hAnsi="Times New Roman" w:cs="Times New Roman"/>
          <w:sz w:val="24"/>
          <w:szCs w:val="24"/>
        </w:rPr>
        <w:t xml:space="preserve"> HIV infections all over the world (</w:t>
      </w:r>
      <w:r>
        <w:rPr>
          <w:rFonts w:ascii="Times New Roman" w:eastAsia="Times New Roman" w:hAnsi="Times New Roman" w:cs="Times New Roman"/>
          <w:sz w:val="24"/>
          <w:szCs w:val="24"/>
        </w:rPr>
        <w:t>Gardner et al., 2011)</w:t>
      </w:r>
      <w:r>
        <w:rPr>
          <w:rFonts w:ascii="Times New Roman" w:hAnsi="Times New Roman" w:cs="Times New Roman"/>
          <w:sz w:val="24"/>
          <w:szCs w:val="24"/>
        </w:rPr>
        <w:t xml:space="preserve">. In some parts of the world, the gay and bisexual traits are not allowed legally and communally. As a consequence, individuals with this type of sexual orientation end up being unable to communicate about their orientation openly. For example, in Africa, most states consider gay and bisexual illegal going further to offer jail sentence for such </w:t>
      </w:r>
      <w:r>
        <w:rPr>
          <w:rFonts w:ascii="Times New Roman" w:hAnsi="Times New Roman" w:cs="Times New Roman"/>
          <w:sz w:val="24"/>
          <w:szCs w:val="24"/>
        </w:rPr>
        <w:lastRenderedPageBreak/>
        <w:t xml:space="preserve">behaviors whereas, </w:t>
      </w:r>
      <w:r>
        <w:rPr>
          <w:rFonts w:ascii="Times New Roman" w:hAnsi="Times New Roman" w:cs="Times New Roman"/>
          <w:noProof/>
          <w:sz w:val="24"/>
          <w:szCs w:val="24"/>
        </w:rPr>
        <w:t>in</w:t>
      </w:r>
      <w:r>
        <w:rPr>
          <w:rFonts w:ascii="Times New Roman" w:hAnsi="Times New Roman" w:cs="Times New Roman"/>
          <w:sz w:val="24"/>
          <w:szCs w:val="24"/>
        </w:rPr>
        <w:t xml:space="preserve"> the United States, the United Kingdom among many other European nations consider gay and bisexual orientation as legal and even allow for such marriages (</w:t>
      </w:r>
      <w:r>
        <w:rPr>
          <w:rFonts w:ascii="Times New Roman" w:eastAsia="Times New Roman" w:hAnsi="Times New Roman" w:cs="Times New Roman"/>
          <w:sz w:val="24"/>
          <w:szCs w:val="24"/>
        </w:rPr>
        <w:t>Baral et al., 2009)</w:t>
      </w:r>
      <w:r>
        <w:rPr>
          <w:rFonts w:ascii="Times New Roman" w:hAnsi="Times New Roman" w:cs="Times New Roman"/>
          <w:sz w:val="24"/>
          <w:szCs w:val="24"/>
        </w:rPr>
        <w:t xml:space="preserve">. </w:t>
      </w:r>
    </w:p>
    <w:p w:rsidR="00924A96" w:rsidRDefault="005C436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Due to the societal issues surrounding individuals of such sexual orientation, it is critical to note that mental health lessons are important in helping individuals deal with such situations. Additionally, being unable to talk about their sexual orientation puts other people at risk of infection since they might be considered as straight. Lastly, the straight sexual orientation population </w:t>
      </w:r>
      <w:r>
        <w:rPr>
          <w:rFonts w:ascii="Times New Roman" w:hAnsi="Times New Roman" w:cs="Times New Roman"/>
          <w:noProof/>
          <w:sz w:val="24"/>
          <w:szCs w:val="24"/>
        </w:rPr>
        <w:t>is</w:t>
      </w:r>
      <w:r>
        <w:rPr>
          <w:rFonts w:ascii="Times New Roman" w:hAnsi="Times New Roman" w:cs="Times New Roman"/>
          <w:sz w:val="24"/>
          <w:szCs w:val="24"/>
        </w:rPr>
        <w:t xml:space="preserve"> at low risk of spread of HIV due to the </w:t>
      </w:r>
      <w:r>
        <w:rPr>
          <w:rFonts w:ascii="Times New Roman" w:hAnsi="Times New Roman" w:cs="Times New Roman"/>
          <w:noProof/>
          <w:sz w:val="24"/>
          <w:szCs w:val="24"/>
        </w:rPr>
        <w:t>embracing</w:t>
      </w:r>
      <w:r>
        <w:rPr>
          <w:rFonts w:ascii="Times New Roman" w:hAnsi="Times New Roman" w:cs="Times New Roman"/>
          <w:sz w:val="24"/>
          <w:szCs w:val="24"/>
        </w:rPr>
        <w:t xml:space="preserve"> of safe sex. The straight population, however, is at risk of HIV infections due to mental health issues that can result </w:t>
      </w:r>
      <w:r>
        <w:rPr>
          <w:rFonts w:ascii="Times New Roman" w:hAnsi="Times New Roman" w:cs="Times New Roman"/>
          <w:noProof/>
          <w:sz w:val="24"/>
          <w:szCs w:val="24"/>
        </w:rPr>
        <w:t>in</w:t>
      </w:r>
      <w:r>
        <w:rPr>
          <w:rFonts w:ascii="Times New Roman" w:hAnsi="Times New Roman" w:cs="Times New Roman"/>
          <w:sz w:val="24"/>
          <w:szCs w:val="24"/>
        </w:rPr>
        <w:t xml:space="preserve"> unprotected sex</w:t>
      </w:r>
      <w:r w:rsidR="00907C8C">
        <w:rPr>
          <w:rFonts w:ascii="Times New Roman" w:hAnsi="Times New Roman" w:cs="Times New Roman"/>
          <w:sz w:val="24"/>
          <w:szCs w:val="24"/>
        </w:rPr>
        <w:t xml:space="preserve"> </w:t>
      </w:r>
      <w:r w:rsidR="00907C8C">
        <w:rPr>
          <w:rFonts w:ascii="Times New Roman" w:eastAsia="Times New Roman" w:hAnsi="Times New Roman" w:cs="Times New Roman"/>
          <w:sz w:val="24"/>
          <w:szCs w:val="24"/>
        </w:rPr>
        <w:t>(</w:t>
      </w:r>
      <w:r w:rsidR="00907C8C" w:rsidRPr="00C02938">
        <w:rPr>
          <w:rFonts w:ascii="Times New Roman" w:eastAsia="Times New Roman" w:hAnsi="Times New Roman" w:cs="Times New Roman"/>
          <w:sz w:val="24"/>
          <w:szCs w:val="24"/>
        </w:rPr>
        <w:t xml:space="preserve">Arnold, </w:t>
      </w:r>
      <w:proofErr w:type="spellStart"/>
      <w:r w:rsidR="00907C8C" w:rsidRPr="00C02938">
        <w:rPr>
          <w:rFonts w:ascii="Times New Roman" w:eastAsia="Times New Roman" w:hAnsi="Times New Roman" w:cs="Times New Roman"/>
          <w:sz w:val="24"/>
          <w:szCs w:val="24"/>
        </w:rPr>
        <w:t>Rebchook</w:t>
      </w:r>
      <w:proofErr w:type="spellEnd"/>
      <w:r w:rsidR="00907C8C" w:rsidRPr="00C02938">
        <w:rPr>
          <w:rFonts w:ascii="Times New Roman" w:eastAsia="Times New Roman" w:hAnsi="Times New Roman" w:cs="Times New Roman"/>
          <w:sz w:val="24"/>
          <w:szCs w:val="24"/>
        </w:rPr>
        <w:t xml:space="preserve">, &amp; </w:t>
      </w:r>
      <w:proofErr w:type="spellStart"/>
      <w:r w:rsidR="00907C8C" w:rsidRPr="00C02938">
        <w:rPr>
          <w:rFonts w:ascii="Times New Roman" w:eastAsia="Times New Roman" w:hAnsi="Times New Roman" w:cs="Times New Roman"/>
          <w:sz w:val="24"/>
          <w:szCs w:val="24"/>
        </w:rPr>
        <w:t>Kegeles</w:t>
      </w:r>
      <w:proofErr w:type="spellEnd"/>
      <w:r w:rsidR="00907C8C" w:rsidRPr="00C02938">
        <w:rPr>
          <w:rFonts w:ascii="Times New Roman" w:eastAsia="Times New Roman" w:hAnsi="Times New Roman" w:cs="Times New Roman"/>
          <w:sz w:val="24"/>
          <w:szCs w:val="24"/>
        </w:rPr>
        <w:t>, 2014)</w:t>
      </w:r>
      <w:r>
        <w:rPr>
          <w:rFonts w:ascii="Times New Roman" w:hAnsi="Times New Roman" w:cs="Times New Roman"/>
          <w:sz w:val="24"/>
          <w:szCs w:val="24"/>
        </w:rPr>
        <w:t xml:space="preserve">. For example, cases of intimidation can see one </w:t>
      </w:r>
      <w:r>
        <w:rPr>
          <w:rFonts w:ascii="Times New Roman" w:hAnsi="Times New Roman" w:cs="Times New Roman"/>
          <w:noProof/>
          <w:sz w:val="24"/>
          <w:szCs w:val="24"/>
        </w:rPr>
        <w:t>end</w:t>
      </w:r>
      <w:r>
        <w:rPr>
          <w:rFonts w:ascii="Times New Roman" w:hAnsi="Times New Roman" w:cs="Times New Roman"/>
          <w:sz w:val="24"/>
          <w:szCs w:val="24"/>
        </w:rPr>
        <w:t xml:space="preserve"> up having unprotected sex. Additionally, cases of rape can also lead to new infections if the victims do not receive proper medical care within a short time after the incident. The determination to this will be their ability to confront the stress and trauma that arise from the incident. Mental health is thus relevant to the gay, bisexual and straight sexual oriented community.</w:t>
      </w:r>
    </w:p>
    <w:p w:rsidR="00BF07AC" w:rsidRDefault="00BF07AC">
      <w:pPr>
        <w:spacing w:line="480" w:lineRule="auto"/>
        <w:rPr>
          <w:rFonts w:ascii="Times New Roman" w:hAnsi="Times New Roman" w:cs="Times New Roman"/>
          <w:sz w:val="24"/>
          <w:szCs w:val="24"/>
        </w:rPr>
      </w:pPr>
    </w:p>
    <w:p w:rsidR="00BF07AC" w:rsidRDefault="00BF07AC">
      <w:pPr>
        <w:spacing w:line="480" w:lineRule="auto"/>
        <w:rPr>
          <w:rFonts w:ascii="Times New Roman" w:hAnsi="Times New Roman" w:cs="Times New Roman"/>
          <w:sz w:val="24"/>
          <w:szCs w:val="24"/>
        </w:rPr>
      </w:pPr>
    </w:p>
    <w:p w:rsidR="00BF07AC" w:rsidRDefault="00BF07AC">
      <w:pPr>
        <w:spacing w:line="480" w:lineRule="auto"/>
        <w:rPr>
          <w:rFonts w:ascii="Times New Roman" w:hAnsi="Times New Roman" w:cs="Times New Roman"/>
          <w:sz w:val="24"/>
          <w:szCs w:val="24"/>
        </w:rPr>
      </w:pPr>
    </w:p>
    <w:p w:rsidR="00BF07AC" w:rsidRDefault="00BF07AC">
      <w:pPr>
        <w:spacing w:line="480" w:lineRule="auto"/>
        <w:rPr>
          <w:rFonts w:ascii="Times New Roman" w:hAnsi="Times New Roman" w:cs="Times New Roman"/>
          <w:sz w:val="24"/>
          <w:szCs w:val="24"/>
        </w:rPr>
      </w:pPr>
    </w:p>
    <w:p w:rsidR="00BF07AC" w:rsidRDefault="00BF07AC">
      <w:pPr>
        <w:rPr>
          <w:rFonts w:ascii="Times New Roman" w:hAnsi="Times New Roman" w:cs="Times New Roman"/>
          <w:b/>
          <w:sz w:val="24"/>
          <w:szCs w:val="24"/>
        </w:rPr>
        <w:sectPr w:rsidR="00BF07AC" w:rsidSect="00A30723">
          <w:pgSz w:w="12240" w:h="15840" w:code="1"/>
          <w:pgMar w:top="1440" w:right="1440" w:bottom="1440" w:left="1440" w:header="720" w:footer="720" w:gutter="0"/>
          <w:cols w:space="720"/>
          <w:docGrid w:linePitch="360"/>
        </w:sectPr>
      </w:pPr>
    </w:p>
    <w:tbl>
      <w:tblPr>
        <w:tblStyle w:val="TableGrid"/>
        <w:tblW w:w="13241" w:type="dxa"/>
        <w:tblLook w:val="0620" w:firstRow="1" w:lastRow="0" w:firstColumn="0" w:lastColumn="0" w:noHBand="1" w:noVBand="1"/>
      </w:tblPr>
      <w:tblGrid>
        <w:gridCol w:w="2155"/>
        <w:gridCol w:w="2790"/>
        <w:gridCol w:w="2604"/>
        <w:gridCol w:w="2859"/>
        <w:gridCol w:w="2833"/>
      </w:tblGrid>
      <w:tr w:rsidR="00924A96" w:rsidTr="007163C4">
        <w:tc>
          <w:tcPr>
            <w:tcW w:w="2155" w:type="dxa"/>
          </w:tcPr>
          <w:p w:rsidR="00924A96" w:rsidRDefault="005C436E">
            <w:pPr>
              <w:rPr>
                <w:rFonts w:ascii="Times New Roman" w:hAnsi="Times New Roman" w:cs="Times New Roman"/>
                <w:b/>
                <w:sz w:val="24"/>
                <w:szCs w:val="24"/>
              </w:rPr>
            </w:pPr>
            <w:r>
              <w:rPr>
                <w:rFonts w:ascii="Times New Roman" w:hAnsi="Times New Roman" w:cs="Times New Roman"/>
                <w:b/>
                <w:sz w:val="24"/>
                <w:szCs w:val="24"/>
              </w:rPr>
              <w:lastRenderedPageBreak/>
              <w:t>Expected Learning Objectives (ELO) or Outcomes</w:t>
            </w:r>
          </w:p>
        </w:tc>
        <w:tc>
          <w:tcPr>
            <w:tcW w:w="2790" w:type="dxa"/>
          </w:tcPr>
          <w:p w:rsidR="00924A96" w:rsidRDefault="005C436E">
            <w:pPr>
              <w:rPr>
                <w:rFonts w:ascii="Times New Roman" w:hAnsi="Times New Roman" w:cs="Times New Roman"/>
                <w:b/>
                <w:sz w:val="24"/>
                <w:szCs w:val="24"/>
              </w:rPr>
            </w:pPr>
            <w:r>
              <w:rPr>
                <w:rFonts w:ascii="Times New Roman" w:hAnsi="Times New Roman" w:cs="Times New Roman"/>
                <w:b/>
                <w:sz w:val="24"/>
                <w:szCs w:val="24"/>
              </w:rPr>
              <w:t>Content</w:t>
            </w:r>
          </w:p>
        </w:tc>
        <w:tc>
          <w:tcPr>
            <w:tcW w:w="2604" w:type="dxa"/>
          </w:tcPr>
          <w:p w:rsidR="00924A96" w:rsidRDefault="005C436E">
            <w:pPr>
              <w:rPr>
                <w:rFonts w:ascii="Times New Roman" w:hAnsi="Times New Roman" w:cs="Times New Roman"/>
                <w:b/>
                <w:sz w:val="24"/>
                <w:szCs w:val="24"/>
              </w:rPr>
            </w:pPr>
            <w:r>
              <w:rPr>
                <w:rFonts w:ascii="Times New Roman" w:hAnsi="Times New Roman" w:cs="Times New Roman"/>
                <w:b/>
                <w:sz w:val="24"/>
                <w:szCs w:val="24"/>
              </w:rPr>
              <w:t>Teaching/Learning Strategies</w:t>
            </w:r>
          </w:p>
        </w:tc>
        <w:tc>
          <w:tcPr>
            <w:tcW w:w="2859" w:type="dxa"/>
          </w:tcPr>
          <w:p w:rsidR="00924A96" w:rsidRDefault="005C436E">
            <w:pPr>
              <w:rPr>
                <w:rFonts w:ascii="Times New Roman" w:hAnsi="Times New Roman" w:cs="Times New Roman"/>
                <w:b/>
                <w:sz w:val="24"/>
                <w:szCs w:val="24"/>
              </w:rPr>
            </w:pPr>
            <w:r>
              <w:rPr>
                <w:rFonts w:ascii="Times New Roman" w:hAnsi="Times New Roman" w:cs="Times New Roman"/>
                <w:b/>
                <w:sz w:val="24"/>
                <w:szCs w:val="24"/>
              </w:rPr>
              <w:t>Time Allotment</w:t>
            </w:r>
          </w:p>
        </w:tc>
        <w:tc>
          <w:tcPr>
            <w:tcW w:w="2833" w:type="dxa"/>
          </w:tcPr>
          <w:p w:rsidR="00924A96" w:rsidRDefault="005C436E">
            <w:pPr>
              <w:rPr>
                <w:rFonts w:ascii="Times New Roman" w:hAnsi="Times New Roman" w:cs="Times New Roman"/>
                <w:b/>
                <w:sz w:val="24"/>
                <w:szCs w:val="24"/>
              </w:rPr>
            </w:pPr>
            <w:r>
              <w:rPr>
                <w:rFonts w:ascii="Times New Roman" w:hAnsi="Times New Roman" w:cs="Times New Roman"/>
                <w:b/>
                <w:sz w:val="24"/>
                <w:szCs w:val="24"/>
              </w:rPr>
              <w:t>Evaluation Plan</w:t>
            </w:r>
          </w:p>
        </w:tc>
      </w:tr>
      <w:tr w:rsidR="00924A96" w:rsidTr="007163C4">
        <w:trPr>
          <w:trHeight w:val="3140"/>
        </w:trPr>
        <w:tc>
          <w:tcPr>
            <w:tcW w:w="2155" w:type="dxa"/>
          </w:tcPr>
          <w:p w:rsidR="00924A96" w:rsidRDefault="005C436E">
            <w:pPr>
              <w:rPr>
                <w:rFonts w:ascii="Times New Roman" w:hAnsi="Times New Roman" w:cs="Times New Roman"/>
                <w:sz w:val="24"/>
                <w:szCs w:val="24"/>
              </w:rPr>
            </w:pPr>
            <w:r>
              <w:rPr>
                <w:rFonts w:ascii="Times New Roman" w:hAnsi="Times New Roman" w:cs="Times New Roman"/>
                <w:b/>
                <w:sz w:val="24"/>
                <w:szCs w:val="24"/>
              </w:rPr>
              <w:t xml:space="preserve">     1.</w:t>
            </w:r>
            <w:r>
              <w:rPr>
                <w:rFonts w:ascii="Times New Roman" w:hAnsi="Times New Roman" w:cs="Times New Roman"/>
                <w:sz w:val="24"/>
                <w:szCs w:val="24"/>
              </w:rPr>
              <w:t xml:space="preserve"> </w:t>
            </w:r>
            <w:r>
              <w:rPr>
                <w:rFonts w:ascii="Times New Roman" w:hAnsi="Times New Roman" w:cs="Times New Roman"/>
                <w:b/>
                <w:sz w:val="24"/>
                <w:szCs w:val="24"/>
              </w:rPr>
              <w:t xml:space="preserve">People living with HIV will </w:t>
            </w:r>
            <w:r w:rsidR="000C0969">
              <w:rPr>
                <w:rFonts w:ascii="Times New Roman" w:hAnsi="Times New Roman" w:cs="Times New Roman"/>
                <w:b/>
                <w:sz w:val="24"/>
                <w:szCs w:val="24"/>
              </w:rPr>
              <w:t>recognize signs and symptoms of depression by the end of the teaching session.</w:t>
            </w:r>
          </w:p>
        </w:tc>
        <w:tc>
          <w:tcPr>
            <w:tcW w:w="2790" w:type="dxa"/>
          </w:tcPr>
          <w:p w:rsidR="000C0969" w:rsidRDefault="005C436E" w:rsidP="000C0969">
            <w:pPr>
              <w:rPr>
                <w:rFonts w:ascii="Times New Roman" w:hAnsi="Times New Roman" w:cs="Times New Roman"/>
                <w:sz w:val="24"/>
                <w:szCs w:val="24"/>
              </w:rPr>
            </w:pPr>
            <w:r>
              <w:rPr>
                <w:rFonts w:ascii="Times New Roman" w:hAnsi="Times New Roman" w:cs="Times New Roman"/>
                <w:sz w:val="24"/>
                <w:szCs w:val="24"/>
              </w:rPr>
              <w:t xml:space="preserve">1. </w:t>
            </w:r>
            <w:r w:rsidR="000C0969">
              <w:rPr>
                <w:rFonts w:ascii="Times New Roman" w:hAnsi="Times New Roman" w:cs="Times New Roman"/>
                <w:sz w:val="24"/>
                <w:szCs w:val="24"/>
              </w:rPr>
              <w:t>Explain the signs and symptoms of depression. Describe The early signs of depression can manifest in an individual as soon as they experience stress and thus this will be an indication that they need assistance from a professional</w:t>
            </w:r>
            <w:sdt>
              <w:sdtPr>
                <w:rPr>
                  <w:rFonts w:ascii="Times New Roman" w:hAnsi="Times New Roman" w:cs="Times New Roman"/>
                  <w:sz w:val="24"/>
                  <w:szCs w:val="24"/>
                </w:rPr>
                <w:id w:val="-1565322665"/>
                <w:citation/>
              </w:sdtPr>
              <w:sdtEndPr/>
              <w:sdtContent>
                <w:r w:rsidR="000C0969">
                  <w:rPr>
                    <w:rFonts w:ascii="Times New Roman" w:hAnsi="Times New Roman" w:cs="Times New Roman"/>
                    <w:sz w:val="24"/>
                    <w:szCs w:val="24"/>
                  </w:rPr>
                  <w:fldChar w:fldCharType="begin"/>
                </w:r>
                <w:r w:rsidR="000C0969">
                  <w:rPr>
                    <w:rFonts w:ascii="Times New Roman" w:hAnsi="Times New Roman" w:cs="Times New Roman"/>
                    <w:sz w:val="24"/>
                    <w:szCs w:val="24"/>
                  </w:rPr>
                  <w:instrText xml:space="preserve"> CITATION Bat14 \l 1033 </w:instrText>
                </w:r>
                <w:r w:rsidR="000C0969">
                  <w:rPr>
                    <w:rFonts w:ascii="Times New Roman" w:hAnsi="Times New Roman" w:cs="Times New Roman"/>
                    <w:sz w:val="24"/>
                    <w:szCs w:val="24"/>
                  </w:rPr>
                  <w:fldChar w:fldCharType="separate"/>
                </w:r>
                <w:r w:rsidR="000C0969">
                  <w:rPr>
                    <w:rFonts w:ascii="Times New Roman" w:hAnsi="Times New Roman" w:cs="Times New Roman"/>
                    <w:noProof/>
                    <w:sz w:val="24"/>
                    <w:szCs w:val="24"/>
                  </w:rPr>
                  <w:t xml:space="preserve"> </w:t>
                </w:r>
                <w:r w:rsidR="000C0969" w:rsidRPr="000C0969">
                  <w:rPr>
                    <w:rFonts w:ascii="Times New Roman" w:hAnsi="Times New Roman" w:cs="Times New Roman"/>
                    <w:noProof/>
                    <w:sz w:val="24"/>
                    <w:szCs w:val="24"/>
                  </w:rPr>
                  <w:t>(Bathia &amp; Munjal, 2014)</w:t>
                </w:r>
                <w:r w:rsidR="000C0969">
                  <w:rPr>
                    <w:rFonts w:ascii="Times New Roman" w:hAnsi="Times New Roman" w:cs="Times New Roman"/>
                    <w:sz w:val="24"/>
                    <w:szCs w:val="24"/>
                  </w:rPr>
                  <w:fldChar w:fldCharType="end"/>
                </w:r>
              </w:sdtContent>
            </w:sdt>
            <w:r w:rsidR="000C0969">
              <w:rPr>
                <w:rFonts w:ascii="Times New Roman" w:hAnsi="Times New Roman" w:cs="Times New Roman"/>
                <w:sz w:val="24"/>
                <w:szCs w:val="24"/>
              </w:rPr>
              <w:t>.</w:t>
            </w:r>
          </w:p>
          <w:p w:rsidR="00924A96" w:rsidRDefault="000C0969">
            <w:pPr>
              <w:rPr>
                <w:rFonts w:ascii="Times New Roman" w:hAnsi="Times New Roman" w:cs="Times New Roman"/>
                <w:sz w:val="24"/>
                <w:szCs w:val="24"/>
              </w:rPr>
            </w:pPr>
            <w:r>
              <w:rPr>
                <w:rFonts w:ascii="Times New Roman" w:hAnsi="Times New Roman" w:cs="Times New Roman"/>
                <w:sz w:val="24"/>
                <w:szCs w:val="24"/>
              </w:rPr>
              <w:t xml:space="preserve">2. </w:t>
            </w:r>
            <w:r w:rsidR="005C436E">
              <w:rPr>
                <w:rFonts w:ascii="Times New Roman" w:hAnsi="Times New Roman" w:cs="Times New Roman"/>
                <w:sz w:val="24"/>
                <w:szCs w:val="24"/>
              </w:rPr>
              <w:t>Provide the definition of</w:t>
            </w:r>
            <w:r>
              <w:rPr>
                <w:rFonts w:ascii="Times New Roman" w:hAnsi="Times New Roman" w:cs="Times New Roman"/>
                <w:sz w:val="24"/>
                <w:szCs w:val="24"/>
              </w:rPr>
              <w:t xml:space="preserve"> depression and explain the importance of recognizing its symptoms</w:t>
            </w:r>
            <w:r w:rsidR="005C436E">
              <w:rPr>
                <w:rFonts w:ascii="Times New Roman" w:hAnsi="Times New Roman" w:cs="Times New Roman"/>
                <w:sz w:val="24"/>
                <w:szCs w:val="24"/>
              </w:rPr>
              <w:t xml:space="preserve">. Understanding mental health will help in further understanding the various aspects surrounding this health complication that many people face in </w:t>
            </w:r>
            <w:r w:rsidR="005C436E">
              <w:rPr>
                <w:rFonts w:ascii="Times New Roman" w:hAnsi="Times New Roman" w:cs="Times New Roman"/>
                <w:noProof/>
                <w:sz w:val="24"/>
                <w:szCs w:val="24"/>
              </w:rPr>
              <w:t>society</w:t>
            </w:r>
            <w:sdt>
              <w:sdtPr>
                <w:rPr>
                  <w:rFonts w:ascii="Times New Roman" w:hAnsi="Times New Roman" w:cs="Times New Roman"/>
                  <w:noProof/>
                  <w:sz w:val="24"/>
                  <w:szCs w:val="24"/>
                </w:rPr>
                <w:id w:val="1377888503"/>
                <w:citation/>
              </w:sdtPr>
              <w:sdtEndPr/>
              <w:sdtContent>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CITATION Sha09 \l 1033 </w:instrText>
                </w:r>
                <w:r>
                  <w:rPr>
                    <w:rFonts w:ascii="Times New Roman" w:hAnsi="Times New Roman" w:cs="Times New Roman"/>
                    <w:noProof/>
                    <w:sz w:val="24"/>
                    <w:szCs w:val="24"/>
                  </w:rPr>
                  <w:fldChar w:fldCharType="separate"/>
                </w:r>
                <w:r>
                  <w:rPr>
                    <w:rFonts w:ascii="Times New Roman" w:hAnsi="Times New Roman" w:cs="Times New Roman"/>
                    <w:noProof/>
                    <w:sz w:val="24"/>
                    <w:szCs w:val="24"/>
                  </w:rPr>
                  <w:t xml:space="preserve"> </w:t>
                </w:r>
                <w:r w:rsidRPr="000C0969">
                  <w:rPr>
                    <w:rFonts w:ascii="Times New Roman" w:hAnsi="Times New Roman" w:cs="Times New Roman"/>
                    <w:noProof/>
                    <w:sz w:val="24"/>
                    <w:szCs w:val="24"/>
                  </w:rPr>
                  <w:t>(Shacham, Nurutdinova, &amp; Satyanarayana, 2009)</w:t>
                </w:r>
                <w:r>
                  <w:rPr>
                    <w:rFonts w:ascii="Times New Roman" w:hAnsi="Times New Roman" w:cs="Times New Roman"/>
                    <w:noProof/>
                    <w:sz w:val="24"/>
                    <w:szCs w:val="24"/>
                  </w:rPr>
                  <w:fldChar w:fldCharType="end"/>
                </w:r>
              </w:sdtContent>
            </w:sdt>
            <w:r w:rsidR="005C436E">
              <w:rPr>
                <w:rFonts w:ascii="Times New Roman" w:hAnsi="Times New Roman" w:cs="Times New Roman"/>
                <w:sz w:val="24"/>
                <w:szCs w:val="24"/>
              </w:rPr>
              <w:t xml:space="preserve">. </w:t>
            </w:r>
          </w:p>
          <w:p w:rsidR="00924A96" w:rsidRDefault="005C436E">
            <w:pPr>
              <w:rPr>
                <w:rFonts w:ascii="Times New Roman" w:hAnsi="Times New Roman" w:cs="Times New Roman"/>
                <w:sz w:val="24"/>
                <w:szCs w:val="24"/>
              </w:rPr>
            </w:pPr>
            <w:r>
              <w:rPr>
                <w:rFonts w:ascii="Times New Roman" w:hAnsi="Times New Roman" w:cs="Times New Roman"/>
                <w:sz w:val="24"/>
                <w:szCs w:val="24"/>
              </w:rPr>
              <w:t xml:space="preserve">3. Explain the importance of understanding the causes of depression in an individual. Once an individual understands </w:t>
            </w:r>
            <w:r>
              <w:rPr>
                <w:rFonts w:ascii="Times New Roman" w:hAnsi="Times New Roman" w:cs="Times New Roman"/>
                <w:sz w:val="24"/>
                <w:szCs w:val="24"/>
              </w:rPr>
              <w:lastRenderedPageBreak/>
              <w:t xml:space="preserve">why they are depressed, they can easily get the right care from practitioners. </w:t>
            </w:r>
          </w:p>
          <w:p w:rsidR="00924A96" w:rsidRDefault="00924A96">
            <w:pPr>
              <w:rPr>
                <w:rFonts w:ascii="Times New Roman" w:hAnsi="Times New Roman" w:cs="Times New Roman"/>
                <w:sz w:val="24"/>
                <w:szCs w:val="24"/>
              </w:rPr>
            </w:pPr>
          </w:p>
        </w:tc>
        <w:tc>
          <w:tcPr>
            <w:tcW w:w="2604" w:type="dxa"/>
          </w:tcPr>
          <w:p w:rsidR="00924A96" w:rsidRDefault="00F85532">
            <w:pPr>
              <w:rPr>
                <w:rFonts w:ascii="Times New Roman" w:hAnsi="Times New Roman" w:cs="Times New Roman"/>
                <w:b/>
                <w:sz w:val="24"/>
                <w:szCs w:val="24"/>
              </w:rPr>
            </w:pPr>
            <w:r>
              <w:rPr>
                <w:rFonts w:ascii="Times New Roman" w:hAnsi="Times New Roman" w:cs="Times New Roman"/>
                <w:b/>
                <w:sz w:val="24"/>
                <w:szCs w:val="24"/>
              </w:rPr>
              <w:lastRenderedPageBreak/>
              <w:t xml:space="preserve">Cognitive Domain: </w:t>
            </w:r>
            <w:r w:rsidR="005C436E">
              <w:rPr>
                <w:rFonts w:ascii="Times New Roman" w:hAnsi="Times New Roman" w:cs="Times New Roman"/>
                <w:b/>
                <w:sz w:val="24"/>
                <w:szCs w:val="24"/>
              </w:rPr>
              <w:t xml:space="preserve">Audiovisuals and handouts </w:t>
            </w:r>
            <w:r>
              <w:rPr>
                <w:rFonts w:ascii="Times New Roman" w:hAnsi="Times New Roman" w:cs="Times New Roman"/>
                <w:b/>
                <w:sz w:val="24"/>
                <w:szCs w:val="24"/>
              </w:rPr>
              <w:t>(tri-fold brochure)</w:t>
            </w:r>
          </w:p>
          <w:p w:rsidR="00924A96" w:rsidRDefault="00924A96">
            <w:pPr>
              <w:rPr>
                <w:rFonts w:ascii="Times New Roman" w:hAnsi="Times New Roman" w:cs="Times New Roman"/>
                <w:b/>
                <w:sz w:val="24"/>
                <w:szCs w:val="24"/>
              </w:rPr>
            </w:pPr>
          </w:p>
          <w:p w:rsidR="000C0969" w:rsidRDefault="000C0969">
            <w:pPr>
              <w:rPr>
                <w:rFonts w:ascii="Times New Roman" w:hAnsi="Times New Roman" w:cs="Times New Roman"/>
                <w:sz w:val="24"/>
                <w:szCs w:val="24"/>
              </w:rPr>
            </w:pPr>
            <w:r>
              <w:rPr>
                <w:rFonts w:ascii="Times New Roman" w:hAnsi="Times New Roman" w:cs="Times New Roman"/>
                <w:sz w:val="24"/>
                <w:szCs w:val="24"/>
              </w:rPr>
              <w:t xml:space="preserve">To understand the symptoms of depression, the target population will be provided with a tri-fold brochure explaining the various symptoms. </w:t>
            </w:r>
          </w:p>
          <w:p w:rsidR="00924A96" w:rsidRDefault="005C436E">
            <w:pPr>
              <w:rPr>
                <w:rFonts w:ascii="Times New Roman" w:hAnsi="Times New Roman" w:cs="Times New Roman"/>
                <w:sz w:val="24"/>
                <w:szCs w:val="24"/>
              </w:rPr>
            </w:pPr>
            <w:r>
              <w:rPr>
                <w:rFonts w:ascii="Times New Roman" w:hAnsi="Times New Roman" w:cs="Times New Roman"/>
                <w:sz w:val="24"/>
                <w:szCs w:val="24"/>
              </w:rPr>
              <w:t xml:space="preserve">In understanding the content properly, the instructor will employ handout strategy which will focus on helping readers understand the various cases that the individuals are facing. The handout will </w:t>
            </w:r>
            <w:r w:rsidR="000C0969">
              <w:rPr>
                <w:rFonts w:ascii="Times New Roman" w:hAnsi="Times New Roman" w:cs="Times New Roman"/>
                <w:sz w:val="24"/>
                <w:szCs w:val="24"/>
              </w:rPr>
              <w:t>be</w:t>
            </w:r>
            <w:r>
              <w:rPr>
                <w:rFonts w:ascii="Times New Roman" w:hAnsi="Times New Roman" w:cs="Times New Roman"/>
                <w:sz w:val="24"/>
                <w:szCs w:val="24"/>
              </w:rPr>
              <w:t xml:space="preserve">come in handy as the target population will be able to refer back to the handout whenever they want to understand a concept further. </w:t>
            </w:r>
          </w:p>
        </w:tc>
        <w:tc>
          <w:tcPr>
            <w:tcW w:w="2859" w:type="dxa"/>
          </w:tcPr>
          <w:p w:rsidR="00924A96" w:rsidRDefault="005C436E">
            <w:pPr>
              <w:rPr>
                <w:rFonts w:ascii="Times New Roman" w:hAnsi="Times New Roman" w:cs="Times New Roman"/>
                <w:sz w:val="24"/>
                <w:szCs w:val="24"/>
              </w:rPr>
            </w:pPr>
            <w:r>
              <w:rPr>
                <w:rFonts w:ascii="Times New Roman" w:hAnsi="Times New Roman" w:cs="Times New Roman"/>
                <w:sz w:val="24"/>
                <w:szCs w:val="24"/>
              </w:rPr>
              <w:t xml:space="preserve">The </w:t>
            </w:r>
            <w:r w:rsidR="00F85532">
              <w:rPr>
                <w:rFonts w:ascii="Times New Roman" w:hAnsi="Times New Roman" w:cs="Times New Roman"/>
                <w:sz w:val="24"/>
                <w:szCs w:val="24"/>
              </w:rPr>
              <w:t xml:space="preserve">teaching session </w:t>
            </w:r>
            <w:r>
              <w:rPr>
                <w:rFonts w:ascii="Times New Roman" w:hAnsi="Times New Roman" w:cs="Times New Roman"/>
                <w:sz w:val="24"/>
                <w:szCs w:val="24"/>
              </w:rPr>
              <w:t xml:space="preserve">will take </w:t>
            </w:r>
            <w:r w:rsidR="00F85532">
              <w:rPr>
                <w:rFonts w:ascii="Times New Roman" w:hAnsi="Times New Roman" w:cs="Times New Roman"/>
                <w:sz w:val="24"/>
                <w:szCs w:val="24"/>
              </w:rPr>
              <w:t>between 10-15 minutes</w:t>
            </w:r>
          </w:p>
          <w:p w:rsidR="00924A96" w:rsidRDefault="00924A96">
            <w:pPr>
              <w:rPr>
                <w:rFonts w:ascii="Times New Roman" w:hAnsi="Times New Roman" w:cs="Times New Roman"/>
                <w:sz w:val="24"/>
                <w:szCs w:val="24"/>
              </w:rPr>
            </w:pPr>
          </w:p>
          <w:p w:rsidR="00924A96" w:rsidRDefault="005C436E">
            <w:pPr>
              <w:rPr>
                <w:rFonts w:ascii="Times New Roman" w:hAnsi="Times New Roman" w:cs="Times New Roman"/>
                <w:sz w:val="24"/>
                <w:szCs w:val="24"/>
              </w:rPr>
            </w:pPr>
            <w:r>
              <w:rPr>
                <w:rFonts w:ascii="Times New Roman" w:hAnsi="Times New Roman" w:cs="Times New Roman"/>
                <w:sz w:val="24"/>
                <w:szCs w:val="24"/>
              </w:rPr>
              <w:t xml:space="preserve">The entire time of the presentation will focus on the </w:t>
            </w:r>
            <w:r w:rsidR="00F85532">
              <w:rPr>
                <w:rFonts w:ascii="Times New Roman" w:hAnsi="Times New Roman" w:cs="Times New Roman"/>
                <w:sz w:val="24"/>
                <w:szCs w:val="24"/>
              </w:rPr>
              <w:t xml:space="preserve">review of the handout, </w:t>
            </w:r>
            <w:r>
              <w:rPr>
                <w:rFonts w:ascii="Times New Roman" w:hAnsi="Times New Roman" w:cs="Times New Roman"/>
                <w:sz w:val="24"/>
                <w:szCs w:val="24"/>
              </w:rPr>
              <w:t>representation of the discussion and backing up the information with the handout</w:t>
            </w:r>
            <w:r w:rsidR="00F85532">
              <w:rPr>
                <w:rFonts w:ascii="Times New Roman" w:hAnsi="Times New Roman" w:cs="Times New Roman"/>
                <w:sz w:val="24"/>
                <w:szCs w:val="24"/>
              </w:rPr>
              <w:t xml:space="preserve"> provided.</w:t>
            </w:r>
          </w:p>
        </w:tc>
        <w:tc>
          <w:tcPr>
            <w:tcW w:w="2833" w:type="dxa"/>
          </w:tcPr>
          <w:p w:rsidR="00924A96" w:rsidRDefault="005C436E">
            <w:pPr>
              <w:rPr>
                <w:rFonts w:ascii="Times New Roman" w:hAnsi="Times New Roman" w:cs="Times New Roman"/>
                <w:sz w:val="24"/>
                <w:szCs w:val="24"/>
              </w:rPr>
            </w:pPr>
            <w:r>
              <w:rPr>
                <w:rFonts w:ascii="Times New Roman" w:hAnsi="Times New Roman" w:cs="Times New Roman"/>
                <w:sz w:val="24"/>
                <w:szCs w:val="24"/>
              </w:rPr>
              <w:t>After the learning session, questions with regards to the topic will be asked to evaluate the learners understanding of every concept discussed. For example;</w:t>
            </w:r>
          </w:p>
          <w:p w:rsidR="00924A96" w:rsidRDefault="00924A96" w:rsidP="00BF07AC">
            <w:pPr>
              <w:ind w:left="-360" w:firstLine="360"/>
              <w:rPr>
                <w:rFonts w:ascii="Times New Roman" w:hAnsi="Times New Roman" w:cs="Times New Roman"/>
                <w:sz w:val="24"/>
                <w:szCs w:val="24"/>
              </w:rPr>
            </w:pPr>
          </w:p>
          <w:p w:rsidR="00924A96" w:rsidRDefault="005C436E">
            <w:pPr>
              <w:rPr>
                <w:rFonts w:ascii="Times New Roman" w:hAnsi="Times New Roman" w:cs="Times New Roman"/>
                <w:b/>
                <w:sz w:val="24"/>
                <w:szCs w:val="24"/>
              </w:rPr>
            </w:pPr>
            <w:r>
              <w:rPr>
                <w:rFonts w:ascii="Times New Roman" w:hAnsi="Times New Roman" w:cs="Times New Roman"/>
                <w:b/>
                <w:sz w:val="24"/>
                <w:szCs w:val="24"/>
              </w:rPr>
              <w:t xml:space="preserve">From the discussion, how would you apply the lessons </w:t>
            </w:r>
            <w:r>
              <w:rPr>
                <w:rFonts w:ascii="Times New Roman" w:hAnsi="Times New Roman" w:cs="Times New Roman"/>
                <w:b/>
                <w:noProof/>
                <w:sz w:val="24"/>
                <w:szCs w:val="24"/>
              </w:rPr>
              <w:t>learned</w:t>
            </w:r>
            <w:r>
              <w:rPr>
                <w:rFonts w:ascii="Times New Roman" w:hAnsi="Times New Roman" w:cs="Times New Roman"/>
                <w:b/>
                <w:sz w:val="24"/>
                <w:szCs w:val="24"/>
              </w:rPr>
              <w:t xml:space="preserve"> in your present situation?</w:t>
            </w:r>
          </w:p>
          <w:p w:rsidR="00924A96" w:rsidRDefault="00924A96">
            <w:pPr>
              <w:rPr>
                <w:rFonts w:ascii="Times New Roman" w:hAnsi="Times New Roman" w:cs="Times New Roman"/>
                <w:sz w:val="24"/>
                <w:szCs w:val="24"/>
              </w:rPr>
            </w:pPr>
          </w:p>
        </w:tc>
      </w:tr>
      <w:tr w:rsidR="00924A96" w:rsidTr="007163C4">
        <w:trPr>
          <w:trHeight w:val="3140"/>
        </w:trPr>
        <w:tc>
          <w:tcPr>
            <w:tcW w:w="2155" w:type="dxa"/>
          </w:tcPr>
          <w:p w:rsidR="00924A96" w:rsidRDefault="005C436E">
            <w:pPr>
              <w:rPr>
                <w:rFonts w:ascii="Times New Roman" w:hAnsi="Times New Roman" w:cs="Times New Roman"/>
                <w:sz w:val="24"/>
                <w:szCs w:val="24"/>
              </w:rPr>
            </w:pPr>
            <w:r>
              <w:rPr>
                <w:rFonts w:ascii="Times New Roman" w:hAnsi="Times New Roman" w:cs="Times New Roman"/>
                <w:b/>
                <w:sz w:val="24"/>
                <w:szCs w:val="24"/>
              </w:rPr>
              <w:lastRenderedPageBreak/>
              <w:t xml:space="preserve">     2.</w:t>
            </w:r>
            <w:r>
              <w:rPr>
                <w:rFonts w:ascii="Times New Roman" w:hAnsi="Times New Roman" w:cs="Times New Roman"/>
                <w:sz w:val="24"/>
                <w:szCs w:val="24"/>
              </w:rPr>
              <w:t xml:space="preserve"> </w:t>
            </w:r>
            <w:r>
              <w:rPr>
                <w:rFonts w:ascii="Times New Roman" w:hAnsi="Times New Roman" w:cs="Times New Roman"/>
                <w:b/>
                <w:sz w:val="24"/>
                <w:szCs w:val="24"/>
              </w:rPr>
              <w:t>The target population will be able to understand how mental health contributes to HIV prevention and treatment</w:t>
            </w:r>
          </w:p>
        </w:tc>
        <w:tc>
          <w:tcPr>
            <w:tcW w:w="2790" w:type="dxa"/>
          </w:tcPr>
          <w:p w:rsidR="00924A96" w:rsidRDefault="005C436E">
            <w:pPr>
              <w:rPr>
                <w:rFonts w:ascii="Times New Roman" w:hAnsi="Times New Roman" w:cs="Times New Roman"/>
                <w:sz w:val="24"/>
                <w:szCs w:val="24"/>
              </w:rPr>
            </w:pPr>
            <w:r>
              <w:rPr>
                <w:rFonts w:ascii="Times New Roman" w:hAnsi="Times New Roman" w:cs="Times New Roman"/>
                <w:sz w:val="24"/>
                <w:szCs w:val="24"/>
              </w:rPr>
              <w:t xml:space="preserve">1. Provide an understanding </w:t>
            </w:r>
            <w:r>
              <w:rPr>
                <w:rFonts w:ascii="Times New Roman" w:hAnsi="Times New Roman" w:cs="Times New Roman"/>
                <w:noProof/>
                <w:sz w:val="24"/>
                <w:szCs w:val="24"/>
              </w:rPr>
              <w:t>of</w:t>
            </w:r>
            <w:r>
              <w:rPr>
                <w:rFonts w:ascii="Times New Roman" w:hAnsi="Times New Roman" w:cs="Times New Roman"/>
                <w:sz w:val="24"/>
                <w:szCs w:val="24"/>
              </w:rPr>
              <w:t xml:space="preserve"> the effects of the stigma created by HIV. The HIV stigma affects many people living with the virus across the world thus affecting their ability to talk freely about their status.</w:t>
            </w:r>
            <w:r w:rsidR="00907C8C">
              <w:rPr>
                <w:rFonts w:ascii="Times New Roman" w:hAnsi="Times New Roman" w:cs="Times New Roman"/>
                <w:sz w:val="24"/>
                <w:szCs w:val="24"/>
              </w:rPr>
              <w:t xml:space="preserve"> </w:t>
            </w:r>
            <w:r w:rsidR="00907C8C" w:rsidRPr="00C02938">
              <w:rPr>
                <w:rFonts w:ascii="Times New Roman" w:eastAsia="Times New Roman" w:hAnsi="Times New Roman" w:cs="Times New Roman"/>
                <w:sz w:val="24"/>
                <w:szCs w:val="24"/>
              </w:rPr>
              <w:t xml:space="preserve">Arnold, </w:t>
            </w:r>
            <w:proofErr w:type="spellStart"/>
            <w:r w:rsidR="00907C8C" w:rsidRPr="00C02938">
              <w:rPr>
                <w:rFonts w:ascii="Times New Roman" w:eastAsia="Times New Roman" w:hAnsi="Times New Roman" w:cs="Times New Roman"/>
                <w:sz w:val="24"/>
                <w:szCs w:val="24"/>
              </w:rPr>
              <w:t>Rebchook</w:t>
            </w:r>
            <w:proofErr w:type="spellEnd"/>
            <w:r w:rsidR="00907C8C" w:rsidRPr="00C02938">
              <w:rPr>
                <w:rFonts w:ascii="Times New Roman" w:eastAsia="Times New Roman" w:hAnsi="Times New Roman" w:cs="Times New Roman"/>
                <w:sz w:val="24"/>
                <w:szCs w:val="24"/>
              </w:rPr>
              <w:t xml:space="preserve">, &amp; </w:t>
            </w:r>
            <w:proofErr w:type="spellStart"/>
            <w:r w:rsidR="00907C8C" w:rsidRPr="00C02938">
              <w:rPr>
                <w:rFonts w:ascii="Times New Roman" w:eastAsia="Times New Roman" w:hAnsi="Times New Roman" w:cs="Times New Roman"/>
                <w:sz w:val="24"/>
                <w:szCs w:val="24"/>
              </w:rPr>
              <w:t>Kegeles</w:t>
            </w:r>
            <w:proofErr w:type="spellEnd"/>
            <w:r w:rsidR="00907C8C">
              <w:rPr>
                <w:rFonts w:ascii="Times New Roman" w:eastAsia="Times New Roman" w:hAnsi="Times New Roman" w:cs="Times New Roman"/>
                <w:sz w:val="24"/>
                <w:szCs w:val="24"/>
              </w:rPr>
              <w:t xml:space="preserve"> (</w:t>
            </w:r>
            <w:r w:rsidR="00907C8C" w:rsidRPr="00C02938">
              <w:rPr>
                <w:rFonts w:ascii="Times New Roman" w:eastAsia="Times New Roman" w:hAnsi="Times New Roman" w:cs="Times New Roman"/>
                <w:sz w:val="24"/>
                <w:szCs w:val="24"/>
              </w:rPr>
              <w:t>2014</w:t>
            </w:r>
            <w:r w:rsidR="00907C8C">
              <w:rPr>
                <w:rFonts w:ascii="Times New Roman" w:eastAsia="Times New Roman" w:hAnsi="Times New Roman" w:cs="Times New Roman"/>
                <w:sz w:val="24"/>
                <w:szCs w:val="24"/>
              </w:rPr>
              <w:t>) provides more insight on the HIV related stigma among the African American community that hinders treatment.</w:t>
            </w:r>
          </w:p>
          <w:p w:rsidR="00924A96" w:rsidRDefault="005C436E">
            <w:pPr>
              <w:rPr>
                <w:rFonts w:ascii="Times New Roman" w:hAnsi="Times New Roman" w:cs="Times New Roman"/>
                <w:sz w:val="24"/>
                <w:szCs w:val="24"/>
              </w:rPr>
            </w:pPr>
            <w:r>
              <w:rPr>
                <w:rFonts w:ascii="Times New Roman" w:hAnsi="Times New Roman" w:cs="Times New Roman"/>
                <w:sz w:val="24"/>
                <w:szCs w:val="24"/>
              </w:rPr>
              <w:t xml:space="preserve">2. Explain how the stigma related to HIV affects an individual’s mental health. Once a person is diagnosed positive for HIV, they are likely to </w:t>
            </w:r>
            <w:r>
              <w:rPr>
                <w:rFonts w:ascii="Times New Roman" w:hAnsi="Times New Roman" w:cs="Times New Roman"/>
                <w:sz w:val="24"/>
                <w:szCs w:val="24"/>
              </w:rPr>
              <w:lastRenderedPageBreak/>
              <w:t xml:space="preserve">have </w:t>
            </w:r>
            <w:r>
              <w:rPr>
                <w:rFonts w:ascii="Times New Roman" w:hAnsi="Times New Roman" w:cs="Times New Roman"/>
                <w:noProof/>
                <w:sz w:val="24"/>
                <w:szCs w:val="24"/>
              </w:rPr>
              <w:t>increased</w:t>
            </w:r>
            <w:r>
              <w:rPr>
                <w:rFonts w:ascii="Times New Roman" w:hAnsi="Times New Roman" w:cs="Times New Roman"/>
                <w:sz w:val="24"/>
                <w:szCs w:val="24"/>
              </w:rPr>
              <w:t xml:space="preserve"> stress levels due to the thought on how the society will look at them in the long run</w:t>
            </w:r>
            <w:r w:rsidR="00907C8C">
              <w:rPr>
                <w:rFonts w:ascii="Times New Roman" w:hAnsi="Times New Roman" w:cs="Times New Roman"/>
                <w:sz w:val="24"/>
                <w:szCs w:val="24"/>
              </w:rPr>
              <w:t xml:space="preserve"> </w:t>
            </w:r>
            <w:r w:rsidR="00907C8C" w:rsidRPr="00C02938">
              <w:rPr>
                <w:rFonts w:ascii="Times New Roman" w:eastAsia="Times New Roman" w:hAnsi="Times New Roman" w:cs="Times New Roman"/>
                <w:sz w:val="24"/>
                <w:szCs w:val="24"/>
              </w:rPr>
              <w:t xml:space="preserve">Arnold, </w:t>
            </w:r>
            <w:proofErr w:type="spellStart"/>
            <w:r w:rsidR="00907C8C" w:rsidRPr="00C02938">
              <w:rPr>
                <w:rFonts w:ascii="Times New Roman" w:eastAsia="Times New Roman" w:hAnsi="Times New Roman" w:cs="Times New Roman"/>
                <w:sz w:val="24"/>
                <w:szCs w:val="24"/>
              </w:rPr>
              <w:t>Rebchook</w:t>
            </w:r>
            <w:proofErr w:type="spellEnd"/>
            <w:r w:rsidR="00907C8C" w:rsidRPr="00C02938">
              <w:rPr>
                <w:rFonts w:ascii="Times New Roman" w:eastAsia="Times New Roman" w:hAnsi="Times New Roman" w:cs="Times New Roman"/>
                <w:sz w:val="24"/>
                <w:szCs w:val="24"/>
              </w:rPr>
              <w:t xml:space="preserve">, &amp; </w:t>
            </w:r>
            <w:proofErr w:type="spellStart"/>
            <w:r w:rsidR="00907C8C" w:rsidRPr="00C02938">
              <w:rPr>
                <w:rFonts w:ascii="Times New Roman" w:eastAsia="Times New Roman" w:hAnsi="Times New Roman" w:cs="Times New Roman"/>
                <w:sz w:val="24"/>
                <w:szCs w:val="24"/>
              </w:rPr>
              <w:t>Kegeles</w:t>
            </w:r>
            <w:proofErr w:type="spellEnd"/>
            <w:r w:rsidR="00907C8C">
              <w:rPr>
                <w:rFonts w:ascii="Times New Roman" w:eastAsia="Times New Roman" w:hAnsi="Times New Roman" w:cs="Times New Roman"/>
                <w:sz w:val="24"/>
                <w:szCs w:val="24"/>
              </w:rPr>
              <w:t xml:space="preserve"> (</w:t>
            </w:r>
            <w:r w:rsidR="00907C8C" w:rsidRPr="00C02938">
              <w:rPr>
                <w:rFonts w:ascii="Times New Roman" w:eastAsia="Times New Roman" w:hAnsi="Times New Roman" w:cs="Times New Roman"/>
                <w:sz w:val="24"/>
                <w:szCs w:val="24"/>
              </w:rPr>
              <w:t>2014</w:t>
            </w:r>
            <w:r w:rsidR="00907C8C">
              <w:rPr>
                <w:rFonts w:ascii="Times New Roman" w:eastAsia="Times New Roman" w:hAnsi="Times New Roman" w:cs="Times New Roman"/>
                <w:sz w:val="24"/>
                <w:szCs w:val="24"/>
              </w:rPr>
              <w:t>)</w:t>
            </w:r>
            <w:r>
              <w:rPr>
                <w:rFonts w:ascii="Times New Roman" w:hAnsi="Times New Roman" w:cs="Times New Roman"/>
                <w:sz w:val="24"/>
                <w:szCs w:val="24"/>
              </w:rPr>
              <w:t xml:space="preserve">. The discussion will explain how </w:t>
            </w:r>
            <w:r>
              <w:rPr>
                <w:rFonts w:ascii="Times New Roman" w:hAnsi="Times New Roman" w:cs="Times New Roman"/>
                <w:noProof/>
                <w:sz w:val="24"/>
                <w:szCs w:val="24"/>
              </w:rPr>
              <w:t>mental</w:t>
            </w:r>
            <w:r>
              <w:rPr>
                <w:rFonts w:ascii="Times New Roman" w:hAnsi="Times New Roman" w:cs="Times New Roman"/>
                <w:sz w:val="24"/>
                <w:szCs w:val="24"/>
              </w:rPr>
              <w:t xml:space="preserve"> health issues can prevent access to the right medical treatment for the HIV infection.</w:t>
            </w:r>
          </w:p>
          <w:p w:rsidR="00924A96" w:rsidRDefault="005C436E">
            <w:pPr>
              <w:rPr>
                <w:rFonts w:ascii="Times New Roman" w:hAnsi="Times New Roman" w:cs="Times New Roman"/>
                <w:sz w:val="24"/>
                <w:szCs w:val="24"/>
              </w:rPr>
            </w:pPr>
            <w:r>
              <w:rPr>
                <w:rFonts w:ascii="Times New Roman" w:hAnsi="Times New Roman" w:cs="Times New Roman"/>
                <w:sz w:val="24"/>
                <w:szCs w:val="24"/>
              </w:rPr>
              <w:t xml:space="preserve">3. Discussion on how beating the HIV stigma through proper mental health will help in the </w:t>
            </w:r>
            <w:r>
              <w:rPr>
                <w:rFonts w:ascii="Times New Roman" w:hAnsi="Times New Roman" w:cs="Times New Roman"/>
                <w:noProof/>
                <w:sz w:val="24"/>
                <w:szCs w:val="24"/>
              </w:rPr>
              <w:t>treatment</w:t>
            </w:r>
            <w:r>
              <w:rPr>
                <w:rFonts w:ascii="Times New Roman" w:hAnsi="Times New Roman" w:cs="Times New Roman"/>
                <w:sz w:val="24"/>
                <w:szCs w:val="24"/>
              </w:rPr>
              <w:t xml:space="preserve"> and prevention of HIV. Once individuals learn how to deal with HIV related depression and stress, they will be able to properly take care of their bodies focusing on medication and safe sex thus protecting the uninfected people</w:t>
            </w:r>
            <w:r w:rsidR="00610969">
              <w:rPr>
                <w:rFonts w:ascii="Times New Roman" w:hAnsi="Times New Roman" w:cs="Times New Roman"/>
                <w:sz w:val="24"/>
                <w:szCs w:val="24"/>
              </w:rPr>
              <w:t xml:space="preserve"> (</w:t>
            </w:r>
            <w:proofErr w:type="spellStart"/>
            <w:r w:rsidR="00610969">
              <w:rPr>
                <w:rFonts w:ascii="Times New Roman" w:eastAsia="Times New Roman" w:hAnsi="Times New Roman" w:cs="Times New Roman"/>
                <w:sz w:val="24"/>
                <w:szCs w:val="24"/>
              </w:rPr>
              <w:t>Bateganya</w:t>
            </w:r>
            <w:proofErr w:type="spellEnd"/>
            <w:r w:rsidR="00610969">
              <w:rPr>
                <w:rFonts w:ascii="Times New Roman" w:eastAsia="Times New Roman" w:hAnsi="Times New Roman" w:cs="Times New Roman"/>
                <w:sz w:val="24"/>
                <w:szCs w:val="24"/>
              </w:rPr>
              <w:t xml:space="preserve"> et al., 2015).</w:t>
            </w:r>
          </w:p>
        </w:tc>
        <w:tc>
          <w:tcPr>
            <w:tcW w:w="2604" w:type="dxa"/>
          </w:tcPr>
          <w:p w:rsidR="00924A96" w:rsidRDefault="005C436E">
            <w:pPr>
              <w:rPr>
                <w:rFonts w:ascii="Times New Roman" w:hAnsi="Times New Roman" w:cs="Times New Roman"/>
                <w:b/>
                <w:sz w:val="24"/>
                <w:szCs w:val="24"/>
              </w:rPr>
            </w:pPr>
            <w:r>
              <w:rPr>
                <w:rFonts w:ascii="Times New Roman" w:hAnsi="Times New Roman" w:cs="Times New Roman"/>
                <w:b/>
                <w:sz w:val="24"/>
                <w:szCs w:val="24"/>
              </w:rPr>
              <w:lastRenderedPageBreak/>
              <w:t>Audiovisuals</w:t>
            </w:r>
          </w:p>
          <w:p w:rsidR="00924A96" w:rsidRDefault="00924A96">
            <w:pPr>
              <w:rPr>
                <w:rFonts w:ascii="Times New Roman" w:hAnsi="Times New Roman" w:cs="Times New Roman"/>
                <w:b/>
                <w:sz w:val="24"/>
                <w:szCs w:val="24"/>
              </w:rPr>
            </w:pPr>
          </w:p>
          <w:p w:rsidR="00924A96" w:rsidRDefault="005C436E">
            <w:pPr>
              <w:rPr>
                <w:rFonts w:ascii="Times New Roman" w:hAnsi="Times New Roman" w:cs="Times New Roman"/>
                <w:sz w:val="24"/>
                <w:szCs w:val="24"/>
              </w:rPr>
            </w:pPr>
            <w:r>
              <w:rPr>
                <w:rFonts w:ascii="Times New Roman" w:hAnsi="Times New Roman" w:cs="Times New Roman"/>
                <w:sz w:val="24"/>
                <w:szCs w:val="24"/>
              </w:rPr>
              <w:t>Audiovisuals will be important in learning the outcomes of mental health on HIV prevention and treatment. The target population will learn the important aspects with regards to mental health through visual demonstrations.</w:t>
            </w:r>
          </w:p>
        </w:tc>
        <w:tc>
          <w:tcPr>
            <w:tcW w:w="2859" w:type="dxa"/>
          </w:tcPr>
          <w:p w:rsidR="00924A96" w:rsidRDefault="005C436E">
            <w:pPr>
              <w:rPr>
                <w:rFonts w:ascii="Times New Roman" w:hAnsi="Times New Roman" w:cs="Times New Roman"/>
                <w:sz w:val="24"/>
                <w:szCs w:val="24"/>
              </w:rPr>
            </w:pPr>
            <w:r>
              <w:rPr>
                <w:rFonts w:ascii="Times New Roman" w:hAnsi="Times New Roman" w:cs="Times New Roman"/>
                <w:sz w:val="24"/>
                <w:szCs w:val="24"/>
              </w:rPr>
              <w:t>The discussion will take 15 minutes</w:t>
            </w:r>
          </w:p>
          <w:p w:rsidR="00924A96" w:rsidRDefault="00924A96">
            <w:pPr>
              <w:rPr>
                <w:rFonts w:ascii="Times New Roman" w:hAnsi="Times New Roman" w:cs="Times New Roman"/>
                <w:sz w:val="24"/>
                <w:szCs w:val="24"/>
              </w:rPr>
            </w:pPr>
          </w:p>
          <w:p w:rsidR="00924A96" w:rsidRDefault="005C436E">
            <w:pPr>
              <w:rPr>
                <w:rFonts w:ascii="Times New Roman" w:hAnsi="Times New Roman" w:cs="Times New Roman"/>
                <w:sz w:val="24"/>
                <w:szCs w:val="24"/>
              </w:rPr>
            </w:pPr>
            <w:r>
              <w:rPr>
                <w:rFonts w:ascii="Times New Roman" w:hAnsi="Times New Roman" w:cs="Times New Roman"/>
                <w:sz w:val="24"/>
                <w:szCs w:val="24"/>
              </w:rPr>
              <w:t>The visual presentation will take a maximum of 15 minutes due to the quick points that will be addressed.</w:t>
            </w:r>
          </w:p>
        </w:tc>
        <w:tc>
          <w:tcPr>
            <w:tcW w:w="2833" w:type="dxa"/>
          </w:tcPr>
          <w:p w:rsidR="00924A96" w:rsidRDefault="005C436E">
            <w:pPr>
              <w:rPr>
                <w:rFonts w:ascii="Times New Roman" w:hAnsi="Times New Roman" w:cs="Times New Roman"/>
                <w:sz w:val="24"/>
                <w:szCs w:val="24"/>
              </w:rPr>
            </w:pPr>
            <w:r>
              <w:rPr>
                <w:rFonts w:ascii="Times New Roman" w:hAnsi="Times New Roman" w:cs="Times New Roman"/>
                <w:sz w:val="24"/>
                <w:szCs w:val="24"/>
              </w:rPr>
              <w:t>The target population will be presented with questions that they will answer. For example;</w:t>
            </w:r>
          </w:p>
          <w:p w:rsidR="00924A96" w:rsidRDefault="00924A96">
            <w:pPr>
              <w:rPr>
                <w:rFonts w:ascii="Times New Roman" w:hAnsi="Times New Roman" w:cs="Times New Roman"/>
                <w:sz w:val="24"/>
                <w:szCs w:val="24"/>
              </w:rPr>
            </w:pPr>
          </w:p>
          <w:p w:rsidR="00924A96" w:rsidRDefault="005C436E">
            <w:pPr>
              <w:rPr>
                <w:rFonts w:ascii="Times New Roman" w:hAnsi="Times New Roman" w:cs="Times New Roman"/>
                <w:b/>
                <w:sz w:val="24"/>
                <w:szCs w:val="24"/>
              </w:rPr>
            </w:pPr>
            <w:r>
              <w:rPr>
                <w:rFonts w:ascii="Times New Roman" w:hAnsi="Times New Roman" w:cs="Times New Roman"/>
                <w:b/>
                <w:sz w:val="24"/>
                <w:szCs w:val="24"/>
              </w:rPr>
              <w:t>From your understanding, how does depression contribute to the spread HIV in the society?</w:t>
            </w:r>
          </w:p>
        </w:tc>
      </w:tr>
      <w:tr w:rsidR="00924A96" w:rsidTr="007163C4">
        <w:trPr>
          <w:trHeight w:val="3140"/>
        </w:trPr>
        <w:tc>
          <w:tcPr>
            <w:tcW w:w="2155" w:type="dxa"/>
          </w:tcPr>
          <w:p w:rsidR="00924A96" w:rsidRDefault="005C436E">
            <w:pPr>
              <w:rPr>
                <w:rFonts w:ascii="Times New Roman" w:hAnsi="Times New Roman" w:cs="Times New Roman"/>
                <w:b/>
                <w:sz w:val="24"/>
                <w:szCs w:val="24"/>
              </w:rPr>
            </w:pPr>
            <w:r>
              <w:rPr>
                <w:rFonts w:ascii="Times New Roman" w:hAnsi="Times New Roman" w:cs="Times New Roman"/>
                <w:b/>
                <w:sz w:val="24"/>
                <w:szCs w:val="24"/>
              </w:rPr>
              <w:lastRenderedPageBreak/>
              <w:t xml:space="preserve">    3.  </w:t>
            </w:r>
            <w:r>
              <w:rPr>
                <w:rFonts w:ascii="Times New Roman" w:hAnsi="Times New Roman" w:cs="Times New Roman"/>
                <w:b/>
                <w:noProof/>
                <w:sz w:val="24"/>
                <w:szCs w:val="24"/>
              </w:rPr>
              <w:t>The target</w:t>
            </w:r>
            <w:r>
              <w:rPr>
                <w:rFonts w:ascii="Times New Roman" w:hAnsi="Times New Roman" w:cs="Times New Roman"/>
                <w:b/>
                <w:sz w:val="24"/>
                <w:szCs w:val="24"/>
              </w:rPr>
              <w:t xml:space="preserve"> population will learn how has the society views the gay and transgender population. The target population will also understand how the societal view of </w:t>
            </w:r>
            <w:r>
              <w:rPr>
                <w:rFonts w:ascii="Times New Roman" w:hAnsi="Times New Roman" w:cs="Times New Roman"/>
                <w:b/>
                <w:noProof/>
                <w:sz w:val="24"/>
                <w:szCs w:val="24"/>
              </w:rPr>
              <w:t>gay</w:t>
            </w:r>
            <w:r>
              <w:rPr>
                <w:rFonts w:ascii="Times New Roman" w:hAnsi="Times New Roman" w:cs="Times New Roman"/>
                <w:b/>
                <w:sz w:val="24"/>
                <w:szCs w:val="24"/>
              </w:rPr>
              <w:t xml:space="preserve"> and transgender orientation contributes to depression.</w:t>
            </w:r>
          </w:p>
        </w:tc>
        <w:tc>
          <w:tcPr>
            <w:tcW w:w="2790" w:type="dxa"/>
          </w:tcPr>
          <w:p w:rsidR="00924A96" w:rsidRDefault="005C436E">
            <w:pPr>
              <w:rPr>
                <w:rFonts w:ascii="Times New Roman" w:hAnsi="Times New Roman" w:cs="Times New Roman"/>
                <w:sz w:val="24"/>
                <w:szCs w:val="24"/>
              </w:rPr>
            </w:pPr>
            <w:r>
              <w:rPr>
                <w:rFonts w:ascii="Times New Roman" w:hAnsi="Times New Roman" w:cs="Times New Roman"/>
                <w:sz w:val="24"/>
                <w:szCs w:val="24"/>
              </w:rPr>
              <w:t xml:space="preserve">How are gay and transgender populations accepted in the </w:t>
            </w:r>
            <w:r>
              <w:rPr>
                <w:rFonts w:ascii="Times New Roman" w:hAnsi="Times New Roman" w:cs="Times New Roman"/>
                <w:noProof/>
                <w:sz w:val="24"/>
                <w:szCs w:val="24"/>
              </w:rPr>
              <w:t>community?</w:t>
            </w:r>
            <w:r>
              <w:rPr>
                <w:rFonts w:ascii="Times New Roman" w:hAnsi="Times New Roman" w:cs="Times New Roman"/>
                <w:sz w:val="24"/>
                <w:szCs w:val="24"/>
              </w:rPr>
              <w:t xml:space="preserve"> It will be critical to learn about how the community is perceived in </w:t>
            </w:r>
            <w:r>
              <w:rPr>
                <w:rFonts w:ascii="Times New Roman" w:hAnsi="Times New Roman" w:cs="Times New Roman"/>
                <w:noProof/>
                <w:sz w:val="24"/>
                <w:szCs w:val="24"/>
              </w:rPr>
              <w:t>society</w:t>
            </w:r>
            <w:r>
              <w:rPr>
                <w:rFonts w:ascii="Times New Roman" w:hAnsi="Times New Roman" w:cs="Times New Roman"/>
                <w:sz w:val="24"/>
                <w:szCs w:val="24"/>
              </w:rPr>
              <w:t xml:space="preserve"> and the effects on </w:t>
            </w:r>
            <w:r>
              <w:rPr>
                <w:rFonts w:ascii="Times New Roman" w:hAnsi="Times New Roman" w:cs="Times New Roman"/>
                <w:noProof/>
                <w:sz w:val="24"/>
                <w:szCs w:val="24"/>
              </w:rPr>
              <w:t>mental</w:t>
            </w:r>
            <w:r>
              <w:rPr>
                <w:rFonts w:ascii="Times New Roman" w:hAnsi="Times New Roman" w:cs="Times New Roman"/>
                <w:sz w:val="24"/>
                <w:szCs w:val="24"/>
              </w:rPr>
              <w:t xml:space="preserve"> health. </w:t>
            </w:r>
            <w:r w:rsidR="00907C8C" w:rsidRPr="00C02938">
              <w:rPr>
                <w:rFonts w:ascii="Times New Roman" w:eastAsia="Times New Roman" w:hAnsi="Times New Roman" w:cs="Times New Roman"/>
                <w:sz w:val="24"/>
                <w:szCs w:val="24"/>
              </w:rPr>
              <w:t>Gonzalez-Garcia</w:t>
            </w:r>
            <w:r w:rsidR="00907C8C">
              <w:rPr>
                <w:rFonts w:ascii="Times New Roman" w:eastAsia="Times New Roman" w:hAnsi="Times New Roman" w:cs="Times New Roman"/>
                <w:sz w:val="24"/>
                <w:szCs w:val="24"/>
              </w:rPr>
              <w:t xml:space="preserve"> et al., (2014) looks at how the gay and transgender community find it uneasy to visit medical facilities especially in Africa since they are not culturally or legally accepted by the community and the government. </w:t>
            </w:r>
          </w:p>
        </w:tc>
        <w:tc>
          <w:tcPr>
            <w:tcW w:w="2604" w:type="dxa"/>
          </w:tcPr>
          <w:p w:rsidR="00924A96" w:rsidRDefault="005C436E">
            <w:pPr>
              <w:rPr>
                <w:rStyle w:val="m-3899602156477008384gmail-description"/>
                <w:rFonts w:ascii="Times New Roman" w:hAnsi="Times New Roman" w:cs="Times New Roman"/>
                <w:b/>
                <w:sz w:val="24"/>
                <w:szCs w:val="24"/>
              </w:rPr>
            </w:pPr>
            <w:r>
              <w:rPr>
                <w:rStyle w:val="m-3899602156477008384gmail-description"/>
                <w:rFonts w:ascii="Times New Roman" w:hAnsi="Times New Roman" w:cs="Times New Roman"/>
                <w:b/>
                <w:sz w:val="24"/>
                <w:szCs w:val="24"/>
              </w:rPr>
              <w:t>Audiovisuals and examples</w:t>
            </w:r>
          </w:p>
          <w:p w:rsidR="00924A96" w:rsidRDefault="00924A96">
            <w:pPr>
              <w:rPr>
                <w:rFonts w:ascii="Times New Roman" w:hAnsi="Times New Roman" w:cs="Times New Roman"/>
                <w:sz w:val="24"/>
                <w:szCs w:val="24"/>
              </w:rPr>
            </w:pPr>
          </w:p>
          <w:p w:rsidR="00924A96" w:rsidRDefault="005C436E">
            <w:pPr>
              <w:rPr>
                <w:rFonts w:ascii="Times New Roman" w:hAnsi="Times New Roman" w:cs="Times New Roman"/>
                <w:b/>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udiovisuals will be used by the instructor to explain the importance of </w:t>
            </w:r>
            <w:r>
              <w:rPr>
                <w:rFonts w:ascii="Times New Roman" w:hAnsi="Times New Roman" w:cs="Times New Roman"/>
                <w:noProof/>
                <w:sz w:val="24"/>
                <w:szCs w:val="24"/>
              </w:rPr>
              <w:t>social</w:t>
            </w:r>
            <w:r>
              <w:rPr>
                <w:rFonts w:ascii="Times New Roman" w:hAnsi="Times New Roman" w:cs="Times New Roman"/>
                <w:sz w:val="24"/>
                <w:szCs w:val="24"/>
              </w:rPr>
              <w:t xml:space="preserve"> acceptance of the gay and transgender community. The strategy will also employ examples from countries such as Uganda which treat gay sex as illegal and can result </w:t>
            </w:r>
            <w:r>
              <w:rPr>
                <w:rFonts w:ascii="Times New Roman" w:hAnsi="Times New Roman" w:cs="Times New Roman"/>
                <w:noProof/>
                <w:sz w:val="24"/>
                <w:szCs w:val="24"/>
              </w:rPr>
              <w:t>in</w:t>
            </w:r>
            <w:r>
              <w:rPr>
                <w:rFonts w:ascii="Times New Roman" w:hAnsi="Times New Roman" w:cs="Times New Roman"/>
                <w:sz w:val="24"/>
                <w:szCs w:val="24"/>
              </w:rPr>
              <w:t xml:space="preserve"> a </w:t>
            </w:r>
            <w:r>
              <w:rPr>
                <w:rFonts w:ascii="Times New Roman" w:hAnsi="Times New Roman" w:cs="Times New Roman"/>
                <w:noProof/>
                <w:sz w:val="24"/>
                <w:szCs w:val="24"/>
              </w:rPr>
              <w:t>jail</w:t>
            </w:r>
            <w:r>
              <w:rPr>
                <w:rFonts w:ascii="Times New Roman" w:hAnsi="Times New Roman" w:cs="Times New Roman"/>
                <w:sz w:val="24"/>
                <w:szCs w:val="24"/>
              </w:rPr>
              <w:t xml:space="preserve"> sentence</w:t>
            </w:r>
            <w:r w:rsidR="00907C8C">
              <w:rPr>
                <w:rFonts w:ascii="Times New Roman" w:hAnsi="Times New Roman" w:cs="Times New Roman"/>
                <w:sz w:val="24"/>
                <w:szCs w:val="24"/>
              </w:rPr>
              <w:t xml:space="preserve"> (</w:t>
            </w:r>
            <w:r w:rsidR="00907C8C" w:rsidRPr="00907C8C">
              <w:rPr>
                <w:rFonts w:ascii="Times New Roman" w:eastAsia="Times New Roman" w:hAnsi="Times New Roman" w:cs="Times New Roman"/>
                <w:sz w:val="24"/>
                <w:szCs w:val="24"/>
              </w:rPr>
              <w:t>Minor Peters, 2016)</w:t>
            </w:r>
            <w:r>
              <w:rPr>
                <w:rFonts w:ascii="Times New Roman" w:hAnsi="Times New Roman" w:cs="Times New Roman"/>
                <w:sz w:val="24"/>
                <w:szCs w:val="24"/>
              </w:rPr>
              <w:t xml:space="preserve">. Such examples will help in understanding the practical example </w:t>
            </w:r>
            <w:r>
              <w:rPr>
                <w:rFonts w:ascii="Times New Roman" w:hAnsi="Times New Roman" w:cs="Times New Roman"/>
                <w:noProof/>
                <w:sz w:val="24"/>
                <w:szCs w:val="24"/>
              </w:rPr>
              <w:t>of</w:t>
            </w:r>
            <w:r>
              <w:rPr>
                <w:rFonts w:ascii="Times New Roman" w:hAnsi="Times New Roman" w:cs="Times New Roman"/>
                <w:sz w:val="24"/>
                <w:szCs w:val="24"/>
              </w:rPr>
              <w:t xml:space="preserve"> how depression and mental health can prevent access to healthcare facilities for gay people living with HIV in some countries</w:t>
            </w:r>
            <w:r w:rsidR="00907C8C">
              <w:rPr>
                <w:rFonts w:ascii="Times New Roman" w:hAnsi="Times New Roman" w:cs="Times New Roman"/>
                <w:sz w:val="24"/>
                <w:szCs w:val="24"/>
              </w:rPr>
              <w:t xml:space="preserve"> (</w:t>
            </w:r>
            <w:r w:rsidR="00907C8C" w:rsidRPr="00907C8C">
              <w:rPr>
                <w:rFonts w:ascii="Times New Roman" w:eastAsia="Times New Roman" w:hAnsi="Times New Roman" w:cs="Times New Roman"/>
                <w:sz w:val="24"/>
                <w:szCs w:val="24"/>
              </w:rPr>
              <w:t>Minor Peters, 2016)</w:t>
            </w:r>
            <w:r>
              <w:rPr>
                <w:rFonts w:ascii="Times New Roman" w:hAnsi="Times New Roman" w:cs="Times New Roman"/>
                <w:sz w:val="24"/>
                <w:szCs w:val="24"/>
              </w:rPr>
              <w:t xml:space="preserve">. </w:t>
            </w:r>
          </w:p>
        </w:tc>
        <w:tc>
          <w:tcPr>
            <w:tcW w:w="2859" w:type="dxa"/>
          </w:tcPr>
          <w:p w:rsidR="00924A96" w:rsidRDefault="005C436E">
            <w:pPr>
              <w:rPr>
                <w:rFonts w:ascii="Times New Roman" w:hAnsi="Times New Roman" w:cs="Times New Roman"/>
                <w:sz w:val="24"/>
                <w:szCs w:val="24"/>
              </w:rPr>
            </w:pPr>
            <w:r>
              <w:rPr>
                <w:rFonts w:ascii="Times New Roman" w:hAnsi="Times New Roman" w:cs="Times New Roman"/>
                <w:sz w:val="24"/>
                <w:szCs w:val="24"/>
              </w:rPr>
              <w:t>The discussion will take a maximum of 20 minutes</w:t>
            </w:r>
          </w:p>
          <w:p w:rsidR="00924A96" w:rsidRDefault="00924A96">
            <w:pPr>
              <w:rPr>
                <w:rFonts w:ascii="Times New Roman" w:hAnsi="Times New Roman" w:cs="Times New Roman"/>
                <w:sz w:val="24"/>
                <w:szCs w:val="24"/>
              </w:rPr>
            </w:pPr>
          </w:p>
          <w:p w:rsidR="00924A96" w:rsidRDefault="005C436E">
            <w:pPr>
              <w:rPr>
                <w:rFonts w:ascii="Times New Roman" w:hAnsi="Times New Roman" w:cs="Times New Roman"/>
                <w:sz w:val="24"/>
                <w:szCs w:val="24"/>
              </w:rPr>
            </w:pPr>
            <w:r>
              <w:rPr>
                <w:rFonts w:ascii="Times New Roman" w:hAnsi="Times New Roman" w:cs="Times New Roman"/>
                <w:sz w:val="24"/>
                <w:szCs w:val="24"/>
              </w:rPr>
              <w:t xml:space="preserve">During the </w:t>
            </w:r>
            <w:r>
              <w:rPr>
                <w:rFonts w:ascii="Times New Roman" w:hAnsi="Times New Roman" w:cs="Times New Roman"/>
                <w:noProof/>
                <w:sz w:val="24"/>
                <w:szCs w:val="24"/>
              </w:rPr>
              <w:t>discussion,</w:t>
            </w:r>
            <w:r>
              <w:rPr>
                <w:rFonts w:ascii="Times New Roman" w:hAnsi="Times New Roman" w:cs="Times New Roman"/>
                <w:sz w:val="24"/>
                <w:szCs w:val="24"/>
              </w:rPr>
              <w:t xml:space="preserve"> all the examples and visual aids will be used simultaneously thus saving on presentation time.</w:t>
            </w:r>
          </w:p>
        </w:tc>
        <w:tc>
          <w:tcPr>
            <w:tcW w:w="2833" w:type="dxa"/>
          </w:tcPr>
          <w:p w:rsidR="00924A96" w:rsidRDefault="005C436E">
            <w:pPr>
              <w:rPr>
                <w:rFonts w:ascii="Times New Roman" w:hAnsi="Times New Roman" w:cs="Times New Roman"/>
                <w:sz w:val="24"/>
                <w:szCs w:val="24"/>
              </w:rPr>
            </w:pPr>
            <w:r>
              <w:rPr>
                <w:rFonts w:ascii="Times New Roman" w:hAnsi="Times New Roman" w:cs="Times New Roman"/>
                <w:sz w:val="24"/>
                <w:szCs w:val="24"/>
              </w:rPr>
              <w:t xml:space="preserve">A true of the </w:t>
            </w:r>
            <w:r>
              <w:rPr>
                <w:rFonts w:ascii="Times New Roman" w:hAnsi="Times New Roman" w:cs="Times New Roman"/>
                <w:noProof/>
                <w:sz w:val="24"/>
                <w:szCs w:val="24"/>
              </w:rPr>
              <w:t>false</w:t>
            </w:r>
            <w:r>
              <w:rPr>
                <w:rFonts w:ascii="Times New Roman" w:hAnsi="Times New Roman" w:cs="Times New Roman"/>
                <w:sz w:val="24"/>
                <w:szCs w:val="24"/>
              </w:rPr>
              <w:t xml:space="preserve"> survey will be conducted on the target population on popular stereotypes they receive in the society. The survey will help in understanding if the lesson was productive. </w:t>
            </w:r>
          </w:p>
        </w:tc>
      </w:tr>
      <w:tr w:rsidR="00924A96" w:rsidTr="007163C4">
        <w:trPr>
          <w:trHeight w:val="3140"/>
        </w:trPr>
        <w:tc>
          <w:tcPr>
            <w:tcW w:w="2155" w:type="dxa"/>
          </w:tcPr>
          <w:p w:rsidR="00924A96" w:rsidRDefault="005C436E">
            <w:pPr>
              <w:rPr>
                <w:rFonts w:ascii="Times New Roman" w:hAnsi="Times New Roman" w:cs="Times New Roman"/>
                <w:b/>
                <w:sz w:val="24"/>
                <w:szCs w:val="24"/>
              </w:rPr>
            </w:pPr>
            <w:r>
              <w:rPr>
                <w:rFonts w:ascii="Times New Roman" w:hAnsi="Times New Roman" w:cs="Times New Roman"/>
                <w:b/>
                <w:sz w:val="24"/>
                <w:szCs w:val="24"/>
              </w:rPr>
              <w:lastRenderedPageBreak/>
              <w:t xml:space="preserve">4.  The target population will identify a plan on how they will deal with depression while facing their HIV conditions in the society. </w:t>
            </w:r>
          </w:p>
        </w:tc>
        <w:tc>
          <w:tcPr>
            <w:tcW w:w="2790" w:type="dxa"/>
          </w:tcPr>
          <w:p w:rsidR="00924A96" w:rsidRDefault="005C436E">
            <w:pPr>
              <w:rPr>
                <w:rFonts w:ascii="Times New Roman" w:hAnsi="Times New Roman" w:cs="Times New Roman"/>
                <w:sz w:val="24"/>
                <w:szCs w:val="24"/>
              </w:rPr>
            </w:pPr>
            <w:r>
              <w:rPr>
                <w:rFonts w:ascii="Times New Roman" w:hAnsi="Times New Roman" w:cs="Times New Roman"/>
                <w:sz w:val="24"/>
                <w:szCs w:val="24"/>
              </w:rPr>
              <w:t xml:space="preserve">How will the target population replicate the lessons in their day to day activities as people living with HIV? </w:t>
            </w:r>
          </w:p>
          <w:p w:rsidR="00924A96" w:rsidRDefault="005C436E">
            <w:pPr>
              <w:rPr>
                <w:rFonts w:ascii="Times New Roman" w:hAnsi="Times New Roman" w:cs="Times New Roman"/>
                <w:sz w:val="24"/>
                <w:szCs w:val="24"/>
              </w:rPr>
            </w:pPr>
            <w:r>
              <w:rPr>
                <w:rFonts w:ascii="Times New Roman" w:hAnsi="Times New Roman" w:cs="Times New Roman"/>
                <w:sz w:val="24"/>
                <w:szCs w:val="24"/>
              </w:rPr>
              <w:t>Each member will present an explanation in writing on how the lesson will change their lives moving forward.</w:t>
            </w:r>
          </w:p>
          <w:p w:rsidR="00924A96" w:rsidRDefault="00924A96">
            <w:pPr>
              <w:rPr>
                <w:rFonts w:ascii="Times New Roman" w:hAnsi="Times New Roman" w:cs="Times New Roman"/>
                <w:sz w:val="24"/>
                <w:szCs w:val="24"/>
              </w:rPr>
            </w:pPr>
          </w:p>
          <w:p w:rsidR="00924A96" w:rsidRDefault="005C436E">
            <w:pPr>
              <w:rPr>
                <w:rFonts w:ascii="Times New Roman" w:hAnsi="Times New Roman" w:cs="Times New Roman"/>
                <w:sz w:val="24"/>
                <w:szCs w:val="24"/>
              </w:rPr>
            </w:pPr>
            <w:r>
              <w:rPr>
                <w:rFonts w:ascii="Times New Roman" w:hAnsi="Times New Roman" w:cs="Times New Roman"/>
                <w:sz w:val="24"/>
                <w:szCs w:val="24"/>
              </w:rPr>
              <w:t xml:space="preserve">Explanation on how the target population will identify the signs of depression. Understanding the signs of depression early helps in tackling the challenge thus preventing any </w:t>
            </w:r>
            <w:r>
              <w:rPr>
                <w:rFonts w:ascii="Times New Roman" w:hAnsi="Times New Roman" w:cs="Times New Roman"/>
                <w:noProof/>
                <w:sz w:val="24"/>
                <w:szCs w:val="24"/>
              </w:rPr>
              <w:t>hindrance</w:t>
            </w:r>
            <w:r>
              <w:rPr>
                <w:rFonts w:ascii="Times New Roman" w:hAnsi="Times New Roman" w:cs="Times New Roman"/>
                <w:sz w:val="24"/>
                <w:szCs w:val="24"/>
              </w:rPr>
              <w:t xml:space="preserve"> that will come with it</w:t>
            </w:r>
            <w:r w:rsidR="00610969">
              <w:rPr>
                <w:rFonts w:ascii="Times New Roman" w:hAnsi="Times New Roman" w:cs="Times New Roman"/>
                <w:sz w:val="24"/>
                <w:szCs w:val="24"/>
              </w:rPr>
              <w:t xml:space="preserve"> (</w:t>
            </w:r>
            <w:r w:rsidR="00610969" w:rsidRPr="00C02938">
              <w:rPr>
                <w:rFonts w:ascii="Times New Roman" w:eastAsia="Times New Roman" w:hAnsi="Times New Roman" w:cs="Times New Roman"/>
                <w:sz w:val="24"/>
                <w:szCs w:val="24"/>
              </w:rPr>
              <w:t xml:space="preserve">Arnold, </w:t>
            </w:r>
            <w:proofErr w:type="spellStart"/>
            <w:r w:rsidR="00610969" w:rsidRPr="00C02938">
              <w:rPr>
                <w:rFonts w:ascii="Times New Roman" w:eastAsia="Times New Roman" w:hAnsi="Times New Roman" w:cs="Times New Roman"/>
                <w:sz w:val="24"/>
                <w:szCs w:val="24"/>
              </w:rPr>
              <w:t>Rebchook</w:t>
            </w:r>
            <w:proofErr w:type="spellEnd"/>
            <w:r w:rsidR="00610969" w:rsidRPr="00C02938">
              <w:rPr>
                <w:rFonts w:ascii="Times New Roman" w:eastAsia="Times New Roman" w:hAnsi="Times New Roman" w:cs="Times New Roman"/>
                <w:sz w:val="24"/>
                <w:szCs w:val="24"/>
              </w:rPr>
              <w:t xml:space="preserve">, &amp; </w:t>
            </w:r>
            <w:proofErr w:type="spellStart"/>
            <w:r w:rsidR="00610969" w:rsidRPr="00C02938">
              <w:rPr>
                <w:rFonts w:ascii="Times New Roman" w:eastAsia="Times New Roman" w:hAnsi="Times New Roman" w:cs="Times New Roman"/>
                <w:sz w:val="24"/>
                <w:szCs w:val="24"/>
              </w:rPr>
              <w:t>Kegeles</w:t>
            </w:r>
            <w:proofErr w:type="spellEnd"/>
            <w:r w:rsidR="00610969">
              <w:rPr>
                <w:rFonts w:ascii="Times New Roman" w:eastAsia="Times New Roman" w:hAnsi="Times New Roman" w:cs="Times New Roman"/>
                <w:sz w:val="24"/>
                <w:szCs w:val="24"/>
              </w:rPr>
              <w:t xml:space="preserve">, </w:t>
            </w:r>
            <w:r w:rsidR="00610969" w:rsidRPr="00C02938">
              <w:rPr>
                <w:rFonts w:ascii="Times New Roman" w:eastAsia="Times New Roman" w:hAnsi="Times New Roman" w:cs="Times New Roman"/>
                <w:sz w:val="24"/>
                <w:szCs w:val="24"/>
              </w:rPr>
              <w:t>2014</w:t>
            </w:r>
            <w:r w:rsidR="00610969">
              <w:rPr>
                <w:rFonts w:ascii="Times New Roman" w:eastAsia="Times New Roman" w:hAnsi="Times New Roman" w:cs="Times New Roman"/>
                <w:sz w:val="24"/>
                <w:szCs w:val="24"/>
              </w:rPr>
              <w:t>)</w:t>
            </w:r>
            <w:r>
              <w:rPr>
                <w:rFonts w:ascii="Times New Roman" w:hAnsi="Times New Roman" w:cs="Times New Roman"/>
                <w:sz w:val="24"/>
                <w:szCs w:val="24"/>
              </w:rPr>
              <w:t xml:space="preserve">. </w:t>
            </w:r>
          </w:p>
        </w:tc>
        <w:tc>
          <w:tcPr>
            <w:tcW w:w="2604" w:type="dxa"/>
          </w:tcPr>
          <w:p w:rsidR="00924A96" w:rsidRDefault="005C436E">
            <w:pPr>
              <w:rPr>
                <w:rStyle w:val="m-3899602156477008384gmail-description"/>
                <w:rFonts w:ascii="Times New Roman" w:hAnsi="Times New Roman" w:cs="Times New Roman"/>
                <w:b/>
                <w:sz w:val="24"/>
                <w:szCs w:val="24"/>
              </w:rPr>
            </w:pPr>
            <w:r>
              <w:rPr>
                <w:rStyle w:val="m-3899602156477008384gmail-description"/>
                <w:rFonts w:ascii="Times New Roman" w:hAnsi="Times New Roman" w:cs="Times New Roman"/>
                <w:b/>
                <w:sz w:val="24"/>
                <w:szCs w:val="24"/>
              </w:rPr>
              <w:t>Worksheets</w:t>
            </w:r>
          </w:p>
          <w:p w:rsidR="00924A96" w:rsidRDefault="00924A96">
            <w:pPr>
              <w:rPr>
                <w:rStyle w:val="m-3899602156477008384gmail-description"/>
                <w:rFonts w:ascii="Times New Roman" w:hAnsi="Times New Roman" w:cs="Times New Roman"/>
                <w:b/>
                <w:sz w:val="24"/>
                <w:szCs w:val="24"/>
              </w:rPr>
            </w:pPr>
          </w:p>
          <w:p w:rsidR="00924A96" w:rsidRDefault="005C436E">
            <w:pPr>
              <w:rPr>
                <w:rStyle w:val="m-3899602156477008384gmail-description"/>
                <w:rFonts w:ascii="Times New Roman" w:hAnsi="Times New Roman" w:cs="Times New Roman"/>
                <w:sz w:val="24"/>
                <w:szCs w:val="24"/>
              </w:rPr>
            </w:pPr>
            <w:r>
              <w:rPr>
                <w:rStyle w:val="m-3899602156477008384gmail-description"/>
                <w:rFonts w:ascii="Times New Roman" w:hAnsi="Times New Roman" w:cs="Times New Roman"/>
                <w:sz w:val="24"/>
                <w:szCs w:val="24"/>
              </w:rPr>
              <w:t xml:space="preserve">The target population will be presented with worksheets which they will fill with information on how they will handle the societal stress that comes with people living with HIV. </w:t>
            </w:r>
          </w:p>
          <w:p w:rsidR="00924A96" w:rsidRDefault="00924A96">
            <w:pPr>
              <w:rPr>
                <w:rStyle w:val="m-3899602156477008384gmail-description"/>
                <w:rFonts w:ascii="Times New Roman" w:hAnsi="Times New Roman" w:cs="Times New Roman"/>
                <w:sz w:val="24"/>
                <w:szCs w:val="24"/>
              </w:rPr>
            </w:pPr>
          </w:p>
          <w:p w:rsidR="00924A96" w:rsidRDefault="005C436E">
            <w:pPr>
              <w:rPr>
                <w:rStyle w:val="m-3899602156477008384gmail-description"/>
                <w:rFonts w:ascii="Times New Roman" w:hAnsi="Times New Roman" w:cs="Times New Roman"/>
                <w:sz w:val="24"/>
                <w:szCs w:val="24"/>
              </w:rPr>
            </w:pPr>
            <w:r>
              <w:rPr>
                <w:rStyle w:val="m-3899602156477008384gmail-description"/>
                <w:rFonts w:ascii="Times New Roman" w:hAnsi="Times New Roman" w:cs="Times New Roman"/>
                <w:sz w:val="24"/>
                <w:szCs w:val="24"/>
              </w:rPr>
              <w:t xml:space="preserve">The instructor will only present the worksheets where the target population will present their points. Participation will thus be from one end and the result communicated. </w:t>
            </w:r>
          </w:p>
        </w:tc>
        <w:tc>
          <w:tcPr>
            <w:tcW w:w="2859" w:type="dxa"/>
          </w:tcPr>
          <w:p w:rsidR="00924A96" w:rsidRDefault="005C436E">
            <w:pPr>
              <w:rPr>
                <w:rFonts w:ascii="Times New Roman" w:hAnsi="Times New Roman" w:cs="Times New Roman"/>
                <w:sz w:val="24"/>
                <w:szCs w:val="24"/>
              </w:rPr>
            </w:pPr>
            <w:r>
              <w:rPr>
                <w:rFonts w:ascii="Times New Roman" w:hAnsi="Times New Roman" w:cs="Times New Roman"/>
                <w:sz w:val="24"/>
                <w:szCs w:val="24"/>
              </w:rPr>
              <w:t xml:space="preserve">The quick quiz will take 20 minutes to allow for a presentation on what each individual feel about the lesson. </w:t>
            </w:r>
          </w:p>
        </w:tc>
        <w:tc>
          <w:tcPr>
            <w:tcW w:w="2833" w:type="dxa"/>
          </w:tcPr>
          <w:p w:rsidR="00924A96" w:rsidRDefault="005C436E">
            <w:pPr>
              <w:rPr>
                <w:rFonts w:ascii="Times New Roman" w:hAnsi="Times New Roman" w:cs="Times New Roman"/>
                <w:sz w:val="24"/>
                <w:szCs w:val="24"/>
              </w:rPr>
            </w:pPr>
            <w:r>
              <w:rPr>
                <w:rFonts w:ascii="Times New Roman" w:hAnsi="Times New Roman" w:cs="Times New Roman"/>
                <w:sz w:val="24"/>
                <w:szCs w:val="24"/>
              </w:rPr>
              <w:t xml:space="preserve">Evaluation </w:t>
            </w:r>
            <w:r>
              <w:rPr>
                <w:rFonts w:ascii="Times New Roman" w:hAnsi="Times New Roman" w:cs="Times New Roman"/>
                <w:noProof/>
                <w:sz w:val="24"/>
                <w:szCs w:val="24"/>
              </w:rPr>
              <w:t>of</w:t>
            </w:r>
            <w:r>
              <w:rPr>
                <w:rFonts w:ascii="Times New Roman" w:hAnsi="Times New Roman" w:cs="Times New Roman"/>
                <w:sz w:val="24"/>
                <w:szCs w:val="24"/>
              </w:rPr>
              <w:t xml:space="preserve"> this lesson will be based on the responses that each student shall have provided. The answers will be important in determining the value of the entire lesson and how the target population can apply the scenarios in real life. </w:t>
            </w:r>
          </w:p>
        </w:tc>
      </w:tr>
    </w:tbl>
    <w:p w:rsidR="00924A96" w:rsidRDefault="00924A96">
      <w:pPr>
        <w:jc w:val="center"/>
        <w:rPr>
          <w:rFonts w:ascii="Times New Roman" w:hAnsi="Times New Roman" w:cs="Times New Roman"/>
          <w:b/>
          <w:sz w:val="24"/>
          <w:szCs w:val="24"/>
        </w:rPr>
      </w:pPr>
    </w:p>
    <w:p w:rsidR="00053FEF" w:rsidRDefault="00053FEF">
      <w:pPr>
        <w:jc w:val="center"/>
        <w:rPr>
          <w:rFonts w:ascii="Times New Roman" w:hAnsi="Times New Roman" w:cs="Times New Roman"/>
          <w:b/>
          <w:sz w:val="24"/>
          <w:szCs w:val="24"/>
        </w:rPr>
        <w:sectPr w:rsidR="00053FEF" w:rsidSect="0044282C">
          <w:headerReference w:type="default" r:id="rId11"/>
          <w:pgSz w:w="15840" w:h="12240" w:orient="landscape" w:code="1"/>
          <w:pgMar w:top="1440" w:right="0" w:bottom="1440" w:left="1440" w:header="720" w:footer="720" w:gutter="0"/>
          <w:cols w:space="720"/>
          <w:titlePg/>
          <w:docGrid w:linePitch="360"/>
        </w:sectPr>
      </w:pPr>
    </w:p>
    <w:p w:rsidR="00924A96" w:rsidRDefault="005C436E">
      <w:pPr>
        <w:jc w:val="center"/>
        <w:rPr>
          <w:rFonts w:ascii="Times New Roman" w:hAnsi="Times New Roman" w:cs="Times New Roman"/>
          <w:b/>
          <w:sz w:val="24"/>
          <w:szCs w:val="24"/>
        </w:rPr>
      </w:pPr>
      <w:r>
        <w:rPr>
          <w:rFonts w:ascii="Times New Roman" w:hAnsi="Times New Roman" w:cs="Times New Roman"/>
          <w:b/>
          <w:sz w:val="24"/>
          <w:szCs w:val="24"/>
        </w:rPr>
        <w:lastRenderedPageBreak/>
        <w:t>Conclusion</w:t>
      </w:r>
    </w:p>
    <w:p w:rsidR="00924A96" w:rsidRDefault="0042505E">
      <w:pPr>
        <w:spacing w:line="480" w:lineRule="auto"/>
        <w:ind w:firstLine="720"/>
        <w:rPr>
          <w:rFonts w:ascii="Times New Roman" w:hAnsi="Times New Roman" w:cs="Times New Roman"/>
          <w:sz w:val="24"/>
          <w:szCs w:val="24"/>
        </w:rPr>
      </w:pPr>
      <w:r>
        <w:rPr>
          <w:rFonts w:ascii="Times New Roman" w:hAnsi="Times New Roman" w:cs="Times New Roman"/>
          <w:sz w:val="24"/>
          <w:szCs w:val="24"/>
        </w:rPr>
        <w:t>Given the emotional impact of HIV,</w:t>
      </w:r>
      <w:r w:rsidR="005C436E">
        <w:rPr>
          <w:rFonts w:ascii="Times New Roman" w:hAnsi="Times New Roman" w:cs="Times New Roman"/>
          <w:sz w:val="24"/>
          <w:szCs w:val="24"/>
        </w:rPr>
        <w:t xml:space="preserve"> one can note that it is important to ensure that individuals </w:t>
      </w:r>
      <w:r>
        <w:rPr>
          <w:rFonts w:ascii="Times New Roman" w:hAnsi="Times New Roman" w:cs="Times New Roman"/>
          <w:sz w:val="24"/>
          <w:szCs w:val="24"/>
        </w:rPr>
        <w:t xml:space="preserve">with the illness </w:t>
      </w:r>
      <w:r w:rsidR="005C436E">
        <w:rPr>
          <w:rFonts w:ascii="Times New Roman" w:hAnsi="Times New Roman" w:cs="Times New Roman"/>
          <w:sz w:val="24"/>
          <w:szCs w:val="24"/>
        </w:rPr>
        <w:t xml:space="preserve">are provided with mental health education to understand its important when dealing with the spread of HIV. It will also be critical to extend the mental health education to schools and colleges since the young population is also highly affected by cases of HIV. Understanding cases of depression brought about by the stigma that comes with HIV in the society will help solve the problem that many people in the society are facing. Mental health education not only </w:t>
      </w:r>
      <w:r w:rsidR="005C436E">
        <w:rPr>
          <w:rFonts w:ascii="Times New Roman" w:hAnsi="Times New Roman" w:cs="Times New Roman"/>
          <w:noProof/>
          <w:sz w:val="24"/>
          <w:szCs w:val="24"/>
        </w:rPr>
        <w:t>is</w:t>
      </w:r>
      <w:r w:rsidR="005C436E">
        <w:rPr>
          <w:rFonts w:ascii="Times New Roman" w:hAnsi="Times New Roman" w:cs="Times New Roman"/>
          <w:sz w:val="24"/>
          <w:szCs w:val="24"/>
        </w:rPr>
        <w:t xml:space="preserve"> done in schools but also through the media to enlighten everyone on its consequences. Additionally, HIV clinics and general healthcare facilities can provide </w:t>
      </w:r>
      <w:r w:rsidR="005C436E">
        <w:rPr>
          <w:rFonts w:ascii="Times New Roman" w:hAnsi="Times New Roman" w:cs="Times New Roman"/>
          <w:noProof/>
          <w:sz w:val="24"/>
          <w:szCs w:val="24"/>
        </w:rPr>
        <w:t>c</w:t>
      </w:r>
      <w:r w:rsidR="00F573BD">
        <w:rPr>
          <w:rFonts w:ascii="Times New Roman" w:hAnsi="Times New Roman" w:cs="Times New Roman"/>
          <w:noProof/>
          <w:sz w:val="24"/>
          <w:szCs w:val="24"/>
        </w:rPr>
        <w:t>ounsel</w:t>
      </w:r>
      <w:r w:rsidR="005C436E">
        <w:rPr>
          <w:rFonts w:ascii="Times New Roman" w:hAnsi="Times New Roman" w:cs="Times New Roman"/>
          <w:noProof/>
          <w:sz w:val="24"/>
          <w:szCs w:val="24"/>
        </w:rPr>
        <w:t>ing</w:t>
      </w:r>
      <w:r w:rsidR="005C436E">
        <w:rPr>
          <w:rFonts w:ascii="Times New Roman" w:hAnsi="Times New Roman" w:cs="Times New Roman"/>
          <w:sz w:val="24"/>
          <w:szCs w:val="24"/>
        </w:rPr>
        <w:t xml:space="preserve"> to individuals facing HIV related depression cases. The teaching plan will help the target audience understand the importance of mental health in the </w:t>
      </w:r>
      <w:r w:rsidR="005C436E">
        <w:rPr>
          <w:rFonts w:ascii="Times New Roman" w:hAnsi="Times New Roman" w:cs="Times New Roman"/>
          <w:noProof/>
          <w:sz w:val="24"/>
          <w:szCs w:val="24"/>
        </w:rPr>
        <w:t>treatment</w:t>
      </w:r>
      <w:r w:rsidR="005C436E">
        <w:rPr>
          <w:rFonts w:ascii="Times New Roman" w:hAnsi="Times New Roman" w:cs="Times New Roman"/>
          <w:sz w:val="24"/>
          <w:szCs w:val="24"/>
        </w:rPr>
        <w:t xml:space="preserve"> and prevention of </w:t>
      </w:r>
      <w:r w:rsidR="00F573BD">
        <w:rPr>
          <w:rFonts w:ascii="Times New Roman" w:hAnsi="Times New Roman" w:cs="Times New Roman"/>
          <w:sz w:val="24"/>
          <w:szCs w:val="24"/>
        </w:rPr>
        <w:t>depression among the population with HIV.</w:t>
      </w:r>
    </w:p>
    <w:p w:rsidR="00924A96" w:rsidRDefault="00924A96">
      <w:pPr>
        <w:spacing w:line="480" w:lineRule="auto"/>
        <w:ind w:firstLine="720"/>
        <w:rPr>
          <w:rFonts w:ascii="Times New Roman" w:hAnsi="Times New Roman" w:cs="Times New Roman"/>
          <w:sz w:val="24"/>
          <w:szCs w:val="24"/>
        </w:rPr>
      </w:pPr>
    </w:p>
    <w:p w:rsidR="00924A96" w:rsidRDefault="00924A96">
      <w:pPr>
        <w:spacing w:line="480" w:lineRule="auto"/>
        <w:ind w:firstLine="720"/>
        <w:rPr>
          <w:rFonts w:ascii="Times New Roman" w:hAnsi="Times New Roman" w:cs="Times New Roman"/>
          <w:sz w:val="24"/>
          <w:szCs w:val="24"/>
        </w:rPr>
      </w:pPr>
    </w:p>
    <w:p w:rsidR="00924A96" w:rsidRDefault="00924A96">
      <w:pPr>
        <w:spacing w:line="480" w:lineRule="auto"/>
        <w:ind w:firstLine="720"/>
        <w:rPr>
          <w:rFonts w:ascii="Times New Roman" w:hAnsi="Times New Roman" w:cs="Times New Roman"/>
          <w:sz w:val="24"/>
          <w:szCs w:val="24"/>
        </w:rPr>
      </w:pPr>
    </w:p>
    <w:p w:rsidR="00924A96" w:rsidRDefault="00924A96">
      <w:pPr>
        <w:spacing w:line="480" w:lineRule="auto"/>
        <w:ind w:firstLine="720"/>
        <w:rPr>
          <w:rFonts w:ascii="Times New Roman" w:hAnsi="Times New Roman" w:cs="Times New Roman"/>
          <w:sz w:val="24"/>
          <w:szCs w:val="24"/>
        </w:rPr>
      </w:pPr>
    </w:p>
    <w:p w:rsidR="00924A96" w:rsidRDefault="00924A96">
      <w:pPr>
        <w:spacing w:line="480" w:lineRule="auto"/>
        <w:ind w:firstLine="720"/>
        <w:rPr>
          <w:rFonts w:ascii="Times New Roman" w:hAnsi="Times New Roman" w:cs="Times New Roman"/>
          <w:sz w:val="24"/>
          <w:szCs w:val="24"/>
        </w:rPr>
      </w:pPr>
    </w:p>
    <w:p w:rsidR="00924A96" w:rsidRDefault="00924A96">
      <w:pPr>
        <w:spacing w:line="480" w:lineRule="auto"/>
        <w:ind w:firstLine="720"/>
        <w:rPr>
          <w:rFonts w:ascii="Times New Roman" w:hAnsi="Times New Roman" w:cs="Times New Roman"/>
          <w:sz w:val="24"/>
          <w:szCs w:val="24"/>
        </w:rPr>
      </w:pPr>
    </w:p>
    <w:p w:rsidR="00924A96" w:rsidRDefault="00924A96" w:rsidP="00610969">
      <w:pPr>
        <w:spacing w:line="480" w:lineRule="auto"/>
        <w:rPr>
          <w:rFonts w:ascii="Times New Roman" w:hAnsi="Times New Roman" w:cs="Times New Roman"/>
          <w:sz w:val="24"/>
          <w:szCs w:val="24"/>
        </w:rPr>
      </w:pPr>
    </w:p>
    <w:p w:rsidR="00610969" w:rsidRDefault="00610969" w:rsidP="00610969">
      <w:pPr>
        <w:spacing w:line="480" w:lineRule="auto"/>
        <w:rPr>
          <w:rFonts w:ascii="Times New Roman" w:hAnsi="Times New Roman" w:cs="Times New Roman"/>
          <w:sz w:val="24"/>
          <w:szCs w:val="24"/>
        </w:rPr>
      </w:pPr>
    </w:p>
    <w:p w:rsidR="005537D3" w:rsidRDefault="005537D3">
      <w:pPr>
        <w:spacing w:line="480" w:lineRule="auto"/>
        <w:ind w:firstLine="720"/>
        <w:jc w:val="center"/>
        <w:rPr>
          <w:rFonts w:ascii="Times New Roman" w:hAnsi="Times New Roman" w:cs="Times New Roman"/>
          <w:b/>
          <w:sz w:val="24"/>
          <w:szCs w:val="24"/>
        </w:rPr>
      </w:pPr>
    </w:p>
    <w:p w:rsidR="00924A96" w:rsidRPr="005537D3" w:rsidRDefault="00610969">
      <w:pPr>
        <w:spacing w:line="480" w:lineRule="auto"/>
        <w:ind w:firstLine="720"/>
        <w:jc w:val="center"/>
        <w:rPr>
          <w:rFonts w:ascii="Times New Roman" w:hAnsi="Times New Roman" w:cs="Times New Roman"/>
          <w:sz w:val="24"/>
          <w:szCs w:val="24"/>
        </w:rPr>
      </w:pPr>
      <w:r w:rsidRPr="005537D3">
        <w:rPr>
          <w:rFonts w:ascii="Times New Roman" w:hAnsi="Times New Roman" w:cs="Times New Roman"/>
          <w:sz w:val="24"/>
          <w:szCs w:val="24"/>
        </w:rPr>
        <w:lastRenderedPageBreak/>
        <w:t>R</w:t>
      </w:r>
      <w:r w:rsidR="005C436E" w:rsidRPr="005537D3">
        <w:rPr>
          <w:rFonts w:ascii="Times New Roman" w:hAnsi="Times New Roman" w:cs="Times New Roman"/>
          <w:sz w:val="24"/>
          <w:szCs w:val="24"/>
        </w:rPr>
        <w:t>eferences</w:t>
      </w:r>
    </w:p>
    <w:p w:rsidR="00924A96" w:rsidRDefault="005C436E">
      <w:pPr>
        <w:spacing w:after="0" w:line="480" w:lineRule="auto"/>
        <w:ind w:left="720" w:hanging="7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Bateganya, M., Amanyeiwe, U., Roxo, U., &amp; Dong, M. (2015).</w:t>
      </w:r>
      <w:proofErr w:type="gramEnd"/>
      <w:r>
        <w:rPr>
          <w:rFonts w:ascii="Times New Roman" w:eastAsia="Times New Roman" w:hAnsi="Times New Roman" w:cs="Times New Roman"/>
          <w:sz w:val="24"/>
          <w:szCs w:val="24"/>
        </w:rPr>
        <w:t xml:space="preserve"> The impact of support groups for people living with HIV on clinical outcomes: a systematic review of the literature. </w:t>
      </w:r>
      <w:r>
        <w:rPr>
          <w:rFonts w:ascii="Times New Roman" w:eastAsia="Times New Roman" w:hAnsi="Times New Roman" w:cs="Times New Roman"/>
          <w:i/>
          <w:iCs/>
          <w:sz w:val="24"/>
          <w:szCs w:val="24"/>
        </w:rPr>
        <w:t>Journal of acquired immune deficiency syndromes (1999)</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68</w:t>
      </w:r>
      <w:r>
        <w:rPr>
          <w:rFonts w:ascii="Times New Roman" w:eastAsia="Times New Roman" w:hAnsi="Times New Roman" w:cs="Times New Roman"/>
          <w:sz w:val="24"/>
          <w:szCs w:val="24"/>
        </w:rPr>
        <w:t>(0 3), S368.</w:t>
      </w:r>
    </w:p>
    <w:p w:rsidR="00924A96" w:rsidRDefault="005C436E">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Shacham, E., Nurutdinova, D., Satyanarayana, V., Stamm, K., &amp; Overton, E. T. (2009). Routine screening for depression: identifying a challenge for successful HIV care. </w:t>
      </w:r>
      <w:r>
        <w:rPr>
          <w:rFonts w:ascii="Times New Roman" w:eastAsia="Times New Roman" w:hAnsi="Times New Roman" w:cs="Times New Roman"/>
          <w:i/>
          <w:iCs/>
          <w:sz w:val="24"/>
          <w:szCs w:val="24"/>
        </w:rPr>
        <w:t>AIDS Patient Care and STDs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23</w:t>
      </w:r>
      <w:r>
        <w:rPr>
          <w:rFonts w:ascii="Times New Roman" w:eastAsia="Times New Roman" w:hAnsi="Times New Roman" w:cs="Times New Roman"/>
          <w:sz w:val="24"/>
          <w:szCs w:val="24"/>
        </w:rPr>
        <w:t>(11), 949-955.</w:t>
      </w:r>
    </w:p>
    <w:p w:rsidR="00924A96" w:rsidRDefault="005C436E">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Gardner, E. M., McLees, M. P., Steiner, J. F., Del Rio, C., &amp; Burman, W. J. (2011). The spectrum of engagement in HIV care and its relevance to test-and-treat strategies for prevention of HIV infection. </w:t>
      </w:r>
      <w:r>
        <w:rPr>
          <w:rFonts w:ascii="Times New Roman" w:eastAsia="Times New Roman" w:hAnsi="Times New Roman" w:cs="Times New Roman"/>
          <w:i/>
          <w:iCs/>
          <w:sz w:val="24"/>
          <w:szCs w:val="24"/>
        </w:rPr>
        <w:t>Clinical infectious diseases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52</w:t>
      </w:r>
      <w:r>
        <w:rPr>
          <w:rFonts w:ascii="Times New Roman" w:eastAsia="Times New Roman" w:hAnsi="Times New Roman" w:cs="Times New Roman"/>
          <w:sz w:val="24"/>
          <w:szCs w:val="24"/>
        </w:rPr>
        <w:t>(6), 793-800.</w:t>
      </w:r>
    </w:p>
    <w:p w:rsidR="00924A96" w:rsidRDefault="005C436E">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Baral, S., Trapence, G., Motimedi, F., Umar, E., Iipinge, S., Dausab, F., &amp; Beyrer, C. (2009). HIV prevalence, risks for HIV infection, and human rights among men who have sex with men (MSM) in Malawi, Namibia, and Botswana. </w:t>
      </w:r>
      <w:r>
        <w:rPr>
          <w:rFonts w:ascii="Times New Roman" w:eastAsia="Times New Roman" w:hAnsi="Times New Roman" w:cs="Times New Roman"/>
          <w:i/>
          <w:iCs/>
          <w:sz w:val="24"/>
          <w:szCs w:val="24"/>
        </w:rPr>
        <w:t>PloS one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4</w:t>
      </w:r>
      <w:r>
        <w:rPr>
          <w:rFonts w:ascii="Times New Roman" w:eastAsia="Times New Roman" w:hAnsi="Times New Roman" w:cs="Times New Roman"/>
          <w:sz w:val="24"/>
          <w:szCs w:val="24"/>
        </w:rPr>
        <w:t>(3), e4997.</w:t>
      </w:r>
    </w:p>
    <w:p w:rsidR="00924A96" w:rsidRDefault="005C436E">
      <w:pPr>
        <w:spacing w:after="0" w:line="480" w:lineRule="auto"/>
        <w:ind w:left="720" w:hanging="720"/>
        <w:rPr>
          <w:rFonts w:ascii="Times New Roman" w:eastAsia="Times New Roman" w:hAnsi="Times New Roman" w:cs="Times New Roman"/>
          <w:sz w:val="24"/>
          <w:szCs w:val="24"/>
        </w:rPr>
      </w:pPr>
      <w:r>
        <w:rPr>
          <w:rStyle w:val="selectable"/>
          <w:rFonts w:ascii="Times New Roman" w:hAnsi="Times New Roman" w:cs="Times New Roman"/>
          <w:color w:val="000000"/>
          <w:sz w:val="24"/>
          <w:szCs w:val="24"/>
        </w:rPr>
        <w:t xml:space="preserve">CDC.GOV (2018). HIV in the United States | Statistics Overview | Statistics Center | HIV/AIDS | CDC. Retrieved from </w:t>
      </w:r>
      <w:hyperlink r:id="rId12" w:history="1">
        <w:r>
          <w:rPr>
            <w:rStyle w:val="Hyperlink"/>
            <w:rFonts w:ascii="Times New Roman" w:hAnsi="Times New Roman" w:cs="Times New Roman"/>
            <w:sz w:val="24"/>
            <w:szCs w:val="24"/>
          </w:rPr>
          <w:t>https://www.cdc.gov/hiv/statistics/overview/ataglance.html</w:t>
        </w:r>
      </w:hyperlink>
      <w:r>
        <w:rPr>
          <w:rStyle w:val="selectable"/>
          <w:rFonts w:ascii="Times New Roman" w:hAnsi="Times New Roman" w:cs="Times New Roman"/>
          <w:color w:val="000000"/>
          <w:sz w:val="24"/>
          <w:szCs w:val="24"/>
        </w:rPr>
        <w:t xml:space="preserve"> </w:t>
      </w:r>
    </w:p>
    <w:p w:rsidR="00C02938" w:rsidRPr="00C02938" w:rsidRDefault="00C02938" w:rsidP="00907C8C">
      <w:pPr>
        <w:spacing w:after="0" w:line="480" w:lineRule="auto"/>
        <w:ind w:left="720" w:hanging="720"/>
        <w:rPr>
          <w:rFonts w:ascii="Times New Roman" w:eastAsia="Times New Roman" w:hAnsi="Times New Roman" w:cs="Times New Roman"/>
          <w:sz w:val="24"/>
          <w:szCs w:val="24"/>
        </w:rPr>
      </w:pPr>
      <w:r w:rsidRPr="00C02938">
        <w:rPr>
          <w:rFonts w:ascii="Times New Roman" w:eastAsia="Times New Roman" w:hAnsi="Times New Roman" w:cs="Times New Roman"/>
          <w:sz w:val="24"/>
          <w:szCs w:val="24"/>
        </w:rPr>
        <w:t xml:space="preserve">Gonzalez-Garcia, M., Ferrer, M. J., Borras, X., Munoz-Moreno, J. A., Miranda, C., Puig, J., &amp; </w:t>
      </w:r>
      <w:proofErr w:type="spellStart"/>
      <w:r w:rsidRPr="00C02938">
        <w:rPr>
          <w:rFonts w:ascii="Times New Roman" w:eastAsia="Times New Roman" w:hAnsi="Times New Roman" w:cs="Times New Roman"/>
          <w:sz w:val="24"/>
          <w:szCs w:val="24"/>
        </w:rPr>
        <w:t>Fumaz</w:t>
      </w:r>
      <w:proofErr w:type="spellEnd"/>
      <w:r w:rsidRPr="00C02938">
        <w:rPr>
          <w:rFonts w:ascii="Times New Roman" w:eastAsia="Times New Roman" w:hAnsi="Times New Roman" w:cs="Times New Roman"/>
          <w:sz w:val="24"/>
          <w:szCs w:val="24"/>
        </w:rPr>
        <w:t xml:space="preserve">, C. R. (2014). Effectiveness of mindfulness-based cognitive therapy on the quality of life, emotional status, and CD4 cell count of patients aging with HIV infection. </w:t>
      </w:r>
      <w:r w:rsidRPr="00C02938">
        <w:rPr>
          <w:rFonts w:ascii="Times New Roman" w:eastAsia="Times New Roman" w:hAnsi="Times New Roman" w:cs="Times New Roman"/>
          <w:i/>
          <w:iCs/>
          <w:sz w:val="24"/>
          <w:szCs w:val="24"/>
        </w:rPr>
        <w:t>AIDS and Behavior</w:t>
      </w:r>
      <w:r w:rsidRPr="00C02938">
        <w:rPr>
          <w:rFonts w:ascii="Times New Roman" w:eastAsia="Times New Roman" w:hAnsi="Times New Roman" w:cs="Times New Roman"/>
          <w:sz w:val="24"/>
          <w:szCs w:val="24"/>
        </w:rPr>
        <w:t xml:space="preserve">, </w:t>
      </w:r>
      <w:r w:rsidRPr="00C02938">
        <w:rPr>
          <w:rFonts w:ascii="Times New Roman" w:eastAsia="Times New Roman" w:hAnsi="Times New Roman" w:cs="Times New Roman"/>
          <w:i/>
          <w:iCs/>
          <w:sz w:val="24"/>
          <w:szCs w:val="24"/>
        </w:rPr>
        <w:t>18</w:t>
      </w:r>
      <w:r w:rsidRPr="00C02938">
        <w:rPr>
          <w:rFonts w:ascii="Times New Roman" w:eastAsia="Times New Roman" w:hAnsi="Times New Roman" w:cs="Times New Roman"/>
          <w:sz w:val="24"/>
          <w:szCs w:val="24"/>
        </w:rPr>
        <w:t>(4), 676-685.</w:t>
      </w:r>
    </w:p>
    <w:p w:rsidR="00C02938" w:rsidRPr="00C02938" w:rsidRDefault="00C02938" w:rsidP="00907C8C">
      <w:pPr>
        <w:spacing w:after="0" w:line="480" w:lineRule="auto"/>
        <w:ind w:left="720" w:hanging="720"/>
        <w:rPr>
          <w:rFonts w:ascii="Times New Roman" w:eastAsia="Times New Roman" w:hAnsi="Times New Roman" w:cs="Times New Roman"/>
          <w:sz w:val="24"/>
          <w:szCs w:val="24"/>
        </w:rPr>
      </w:pPr>
      <w:r w:rsidRPr="00C02938">
        <w:rPr>
          <w:rFonts w:ascii="Times New Roman" w:eastAsia="Times New Roman" w:hAnsi="Times New Roman" w:cs="Times New Roman"/>
          <w:sz w:val="24"/>
          <w:szCs w:val="24"/>
        </w:rPr>
        <w:t xml:space="preserve">Arnold, E. A., </w:t>
      </w:r>
      <w:proofErr w:type="spellStart"/>
      <w:r w:rsidRPr="00C02938">
        <w:rPr>
          <w:rFonts w:ascii="Times New Roman" w:eastAsia="Times New Roman" w:hAnsi="Times New Roman" w:cs="Times New Roman"/>
          <w:sz w:val="24"/>
          <w:szCs w:val="24"/>
        </w:rPr>
        <w:t>Rebchook</w:t>
      </w:r>
      <w:proofErr w:type="spellEnd"/>
      <w:r w:rsidRPr="00C02938">
        <w:rPr>
          <w:rFonts w:ascii="Times New Roman" w:eastAsia="Times New Roman" w:hAnsi="Times New Roman" w:cs="Times New Roman"/>
          <w:sz w:val="24"/>
          <w:szCs w:val="24"/>
        </w:rPr>
        <w:t xml:space="preserve">, G. M., &amp; </w:t>
      </w:r>
      <w:proofErr w:type="spellStart"/>
      <w:r w:rsidRPr="00C02938">
        <w:rPr>
          <w:rFonts w:ascii="Times New Roman" w:eastAsia="Times New Roman" w:hAnsi="Times New Roman" w:cs="Times New Roman"/>
          <w:sz w:val="24"/>
          <w:szCs w:val="24"/>
        </w:rPr>
        <w:t>Kegeles</w:t>
      </w:r>
      <w:proofErr w:type="spellEnd"/>
      <w:r w:rsidRPr="00C02938">
        <w:rPr>
          <w:rFonts w:ascii="Times New Roman" w:eastAsia="Times New Roman" w:hAnsi="Times New Roman" w:cs="Times New Roman"/>
          <w:sz w:val="24"/>
          <w:szCs w:val="24"/>
        </w:rPr>
        <w:t xml:space="preserve">, S. M. (2014). ‘Triply cursed’: racism, homophobia and HIV-related stigma are barriers to regular HIV testing, treatment adherence and disclosure among young Black gay men. </w:t>
      </w:r>
      <w:r w:rsidRPr="00C02938">
        <w:rPr>
          <w:rFonts w:ascii="Times New Roman" w:eastAsia="Times New Roman" w:hAnsi="Times New Roman" w:cs="Times New Roman"/>
          <w:i/>
          <w:iCs/>
          <w:sz w:val="24"/>
          <w:szCs w:val="24"/>
        </w:rPr>
        <w:t>Culture, health &amp; sexuality</w:t>
      </w:r>
      <w:r w:rsidRPr="00C02938">
        <w:rPr>
          <w:rFonts w:ascii="Times New Roman" w:eastAsia="Times New Roman" w:hAnsi="Times New Roman" w:cs="Times New Roman"/>
          <w:sz w:val="24"/>
          <w:szCs w:val="24"/>
        </w:rPr>
        <w:t xml:space="preserve">, </w:t>
      </w:r>
      <w:r w:rsidRPr="00C02938">
        <w:rPr>
          <w:rFonts w:ascii="Times New Roman" w:eastAsia="Times New Roman" w:hAnsi="Times New Roman" w:cs="Times New Roman"/>
          <w:i/>
          <w:iCs/>
          <w:sz w:val="24"/>
          <w:szCs w:val="24"/>
        </w:rPr>
        <w:t>16</w:t>
      </w:r>
      <w:r w:rsidRPr="00C02938">
        <w:rPr>
          <w:rFonts w:ascii="Times New Roman" w:eastAsia="Times New Roman" w:hAnsi="Times New Roman" w:cs="Times New Roman"/>
          <w:sz w:val="24"/>
          <w:szCs w:val="24"/>
        </w:rPr>
        <w:t>(6), 710-722.</w:t>
      </w:r>
    </w:p>
    <w:p w:rsidR="00924A96" w:rsidRPr="00907C8C" w:rsidRDefault="00C02938" w:rsidP="00907C8C">
      <w:pPr>
        <w:spacing w:line="480" w:lineRule="auto"/>
        <w:ind w:left="720" w:hanging="720"/>
        <w:rPr>
          <w:rFonts w:ascii="Times New Roman" w:hAnsi="Times New Roman" w:cs="Times New Roman"/>
          <w:sz w:val="24"/>
          <w:szCs w:val="24"/>
        </w:rPr>
      </w:pPr>
      <w:r w:rsidRPr="00907C8C">
        <w:rPr>
          <w:rFonts w:ascii="Times New Roman" w:hAnsi="Times New Roman" w:cs="Times New Roman"/>
          <w:sz w:val="24"/>
          <w:szCs w:val="24"/>
        </w:rPr>
        <w:lastRenderedPageBreak/>
        <w:t xml:space="preserve">DPH. (2018). </w:t>
      </w:r>
      <w:r w:rsidRPr="00907C8C">
        <w:rPr>
          <w:rFonts w:ascii="Times New Roman" w:hAnsi="Times New Roman" w:cs="Times New Roman"/>
          <w:i/>
          <w:sz w:val="24"/>
          <w:szCs w:val="24"/>
        </w:rPr>
        <w:t>Infectious Disease Prevention and Control; HIV Infection Dashboard.</w:t>
      </w:r>
      <w:r w:rsidRPr="00907C8C">
        <w:rPr>
          <w:rFonts w:ascii="Times New Roman" w:hAnsi="Times New Roman" w:cs="Times New Roman"/>
          <w:sz w:val="24"/>
          <w:szCs w:val="24"/>
        </w:rPr>
        <w:t xml:space="preserve"> Retrieved November 6, 2018, from Connecticut State Department of Public Health: </w:t>
      </w:r>
      <w:hyperlink r:id="rId13" w:history="1">
        <w:r w:rsidR="00907C8C" w:rsidRPr="00907C8C">
          <w:rPr>
            <w:rStyle w:val="Hyperlink"/>
            <w:rFonts w:ascii="Times New Roman" w:hAnsi="Times New Roman" w:cs="Times New Roman"/>
            <w:sz w:val="24"/>
            <w:szCs w:val="24"/>
          </w:rPr>
          <w:t>https://portal.ct.gov/DPH/State-Health-Planning/Healthy-CT-2020-Dashboards/22-INF-HIV</w:t>
        </w:r>
      </w:hyperlink>
      <w:r w:rsidR="00907C8C" w:rsidRPr="00907C8C">
        <w:rPr>
          <w:rFonts w:ascii="Times New Roman" w:hAnsi="Times New Roman" w:cs="Times New Roman"/>
          <w:sz w:val="24"/>
          <w:szCs w:val="24"/>
        </w:rPr>
        <w:t xml:space="preserve">   </w:t>
      </w:r>
    </w:p>
    <w:p w:rsidR="00907C8C" w:rsidRPr="00907C8C" w:rsidRDefault="00907C8C" w:rsidP="00907C8C">
      <w:pPr>
        <w:spacing w:after="0" w:line="480" w:lineRule="auto"/>
        <w:ind w:left="720" w:hanging="720"/>
        <w:rPr>
          <w:rFonts w:ascii="Times New Roman" w:eastAsia="Times New Roman" w:hAnsi="Times New Roman" w:cs="Times New Roman"/>
          <w:sz w:val="24"/>
          <w:szCs w:val="24"/>
        </w:rPr>
      </w:pPr>
      <w:r w:rsidRPr="00907C8C">
        <w:rPr>
          <w:rFonts w:ascii="Times New Roman" w:eastAsia="Times New Roman" w:hAnsi="Times New Roman" w:cs="Times New Roman"/>
          <w:sz w:val="24"/>
          <w:szCs w:val="24"/>
        </w:rPr>
        <w:t xml:space="preserve">Minor Peters, M. (2016). ‘They wrote “gay” on her file’: transgender Ugandans in HIV prevention and treatment. </w:t>
      </w:r>
      <w:r w:rsidRPr="00907C8C">
        <w:rPr>
          <w:rFonts w:ascii="Times New Roman" w:eastAsia="Times New Roman" w:hAnsi="Times New Roman" w:cs="Times New Roman"/>
          <w:i/>
          <w:iCs/>
          <w:sz w:val="24"/>
          <w:szCs w:val="24"/>
        </w:rPr>
        <w:t>Culture, health &amp; sexuality</w:t>
      </w:r>
      <w:r w:rsidRPr="00907C8C">
        <w:rPr>
          <w:rFonts w:ascii="Times New Roman" w:eastAsia="Times New Roman" w:hAnsi="Times New Roman" w:cs="Times New Roman"/>
          <w:sz w:val="24"/>
          <w:szCs w:val="24"/>
        </w:rPr>
        <w:t xml:space="preserve">, </w:t>
      </w:r>
      <w:r w:rsidRPr="00907C8C">
        <w:rPr>
          <w:rFonts w:ascii="Times New Roman" w:eastAsia="Times New Roman" w:hAnsi="Times New Roman" w:cs="Times New Roman"/>
          <w:i/>
          <w:iCs/>
          <w:sz w:val="24"/>
          <w:szCs w:val="24"/>
        </w:rPr>
        <w:t>18</w:t>
      </w:r>
      <w:r w:rsidRPr="00907C8C">
        <w:rPr>
          <w:rFonts w:ascii="Times New Roman" w:eastAsia="Times New Roman" w:hAnsi="Times New Roman" w:cs="Times New Roman"/>
          <w:sz w:val="24"/>
          <w:szCs w:val="24"/>
        </w:rPr>
        <w:t>(1), 84-98.</w:t>
      </w:r>
    </w:p>
    <w:p w:rsidR="00924A96" w:rsidRDefault="00924A96">
      <w:pPr>
        <w:ind w:firstLine="720"/>
        <w:rPr>
          <w:rFonts w:ascii="Times New Roman" w:hAnsi="Times New Roman" w:cs="Times New Roman"/>
          <w:sz w:val="24"/>
          <w:szCs w:val="24"/>
        </w:rPr>
      </w:pPr>
    </w:p>
    <w:sectPr w:rsidR="00924A96" w:rsidSect="00A8657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2B18" w:rsidRDefault="00E82B18">
      <w:pPr>
        <w:spacing w:after="0" w:line="240" w:lineRule="auto"/>
      </w:pPr>
      <w:r>
        <w:separator/>
      </w:r>
    </w:p>
  </w:endnote>
  <w:endnote w:type="continuationSeparator" w:id="0">
    <w:p w:rsidR="00E82B18" w:rsidRDefault="00E82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2B18" w:rsidRDefault="00E82B18">
      <w:pPr>
        <w:spacing w:after="0" w:line="240" w:lineRule="auto"/>
      </w:pPr>
      <w:r>
        <w:separator/>
      </w:r>
    </w:p>
  </w:footnote>
  <w:footnote w:type="continuationSeparator" w:id="0">
    <w:p w:rsidR="00E82B18" w:rsidRDefault="00E82B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3BD" w:rsidRPr="0016700F" w:rsidRDefault="00E82B18" w:rsidP="007163C4">
    <w:pPr>
      <w:pStyle w:val="Header"/>
      <w:tabs>
        <w:tab w:val="left" w:pos="5423"/>
        <w:tab w:val="left" w:pos="5524"/>
        <w:tab w:val="left" w:pos="11124"/>
      </w:tabs>
      <w:rPr>
        <w:rFonts w:ascii="Times New Roman" w:hAnsi="Times New Roman" w:cs="Times New Roman"/>
        <w:sz w:val="24"/>
        <w:szCs w:val="24"/>
      </w:rPr>
    </w:pPr>
    <w:sdt>
      <w:sdtPr>
        <w:rPr>
          <w:rFonts w:ascii="Times New Roman" w:hAnsi="Times New Roman" w:cs="Times New Roman"/>
          <w:sz w:val="24"/>
          <w:szCs w:val="24"/>
        </w:rPr>
        <w:id w:val="570780123"/>
        <w:docPartObj>
          <w:docPartGallery w:val="Page Numbers (Top of Page)"/>
          <w:docPartUnique/>
        </w:docPartObj>
      </w:sdtPr>
      <w:sdtEndPr>
        <w:rPr>
          <w:noProof/>
        </w:rPr>
      </w:sdtEndPr>
      <w:sdtContent>
        <w:r w:rsidR="00F573BD" w:rsidRPr="0016700F">
          <w:rPr>
            <w:rFonts w:ascii="Times New Roman" w:hAnsi="Times New Roman" w:cs="Times New Roman"/>
            <w:sz w:val="24"/>
            <w:szCs w:val="24"/>
          </w:rPr>
          <w:t xml:space="preserve">TEACHING PLAN   </w:t>
        </w:r>
        <w:r w:rsidR="0016700F" w:rsidRPr="0016700F">
          <w:rPr>
            <w:rFonts w:ascii="Times New Roman" w:hAnsi="Times New Roman" w:cs="Times New Roman"/>
            <w:sz w:val="24"/>
            <w:szCs w:val="24"/>
          </w:rPr>
          <w:t xml:space="preserve">  </w:t>
        </w:r>
        <w:r w:rsidR="00161B17">
          <w:rPr>
            <w:rFonts w:ascii="Times New Roman" w:hAnsi="Times New Roman" w:cs="Times New Roman"/>
            <w:sz w:val="24"/>
            <w:szCs w:val="24"/>
          </w:rPr>
          <w:t xml:space="preserve">      </w:t>
        </w:r>
        <w:r w:rsidR="00161B17">
          <w:rPr>
            <w:rFonts w:ascii="Times New Roman" w:hAnsi="Times New Roman" w:cs="Times New Roman"/>
            <w:sz w:val="24"/>
            <w:szCs w:val="24"/>
          </w:rPr>
          <w:tab/>
        </w:r>
        <w:r w:rsidR="007163C4">
          <w:rPr>
            <w:rFonts w:ascii="Times New Roman" w:hAnsi="Times New Roman" w:cs="Times New Roman"/>
            <w:sz w:val="24"/>
            <w:szCs w:val="24"/>
          </w:rPr>
          <w:tab/>
        </w:r>
        <w:r w:rsidR="007163C4">
          <w:rPr>
            <w:rFonts w:ascii="Times New Roman" w:hAnsi="Times New Roman" w:cs="Times New Roman"/>
            <w:sz w:val="24"/>
            <w:szCs w:val="24"/>
          </w:rPr>
          <w:tab/>
        </w:r>
        <w:r w:rsidR="00161B17">
          <w:rPr>
            <w:rFonts w:ascii="Times New Roman" w:hAnsi="Times New Roman" w:cs="Times New Roman"/>
            <w:sz w:val="24"/>
            <w:szCs w:val="24"/>
          </w:rPr>
          <w:tab/>
        </w:r>
        <w:r w:rsidR="00F573BD" w:rsidRPr="0016700F">
          <w:rPr>
            <w:rFonts w:ascii="Times New Roman" w:hAnsi="Times New Roman" w:cs="Times New Roman"/>
            <w:sz w:val="24"/>
            <w:szCs w:val="24"/>
          </w:rPr>
          <w:fldChar w:fldCharType="begin"/>
        </w:r>
        <w:r w:rsidR="00F573BD" w:rsidRPr="0016700F">
          <w:rPr>
            <w:rFonts w:ascii="Times New Roman" w:hAnsi="Times New Roman" w:cs="Times New Roman"/>
            <w:sz w:val="24"/>
            <w:szCs w:val="24"/>
          </w:rPr>
          <w:instrText xml:space="preserve"> PAGE   \* MERGEFORMAT </w:instrText>
        </w:r>
        <w:r w:rsidR="00F573BD" w:rsidRPr="0016700F">
          <w:rPr>
            <w:rFonts w:ascii="Times New Roman" w:hAnsi="Times New Roman" w:cs="Times New Roman"/>
            <w:sz w:val="24"/>
            <w:szCs w:val="24"/>
          </w:rPr>
          <w:fldChar w:fldCharType="separate"/>
        </w:r>
        <w:r w:rsidR="005537D3">
          <w:rPr>
            <w:rFonts w:ascii="Times New Roman" w:hAnsi="Times New Roman" w:cs="Times New Roman"/>
            <w:noProof/>
            <w:sz w:val="24"/>
            <w:szCs w:val="24"/>
          </w:rPr>
          <w:t>3</w:t>
        </w:r>
        <w:r w:rsidR="00F573BD" w:rsidRPr="0016700F">
          <w:rPr>
            <w:rFonts w:ascii="Times New Roman" w:hAnsi="Times New Roman" w:cs="Times New Roman"/>
            <w:noProof/>
            <w:sz w:val="24"/>
            <w:szCs w:val="24"/>
          </w:rPr>
          <w:fldChar w:fldCharType="end"/>
        </w:r>
      </w:sdtContent>
    </w:sdt>
    <w:r w:rsidR="007163C4">
      <w:rPr>
        <w:rFonts w:ascii="Times New Roman" w:hAnsi="Times New Roman" w:cs="Times New Roman"/>
        <w:noProof/>
        <w:sz w:val="24"/>
        <w:szCs w:val="24"/>
      </w:rPr>
      <w:tab/>
    </w:r>
  </w:p>
  <w:p w:rsidR="00924A96" w:rsidRPr="0016700F" w:rsidRDefault="00924A9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00F" w:rsidRPr="0016700F" w:rsidRDefault="00A8657E" w:rsidP="0044282C">
    <w:pPr>
      <w:pStyle w:val="Header"/>
      <w:tabs>
        <w:tab w:val="clear" w:pos="9360"/>
        <w:tab w:val="right" w:pos="12960"/>
      </w:tabs>
      <w:rPr>
        <w:rFonts w:ascii="Times New Roman" w:hAnsi="Times New Roman" w:cs="Times New Roman"/>
        <w:sz w:val="24"/>
        <w:szCs w:val="24"/>
      </w:rPr>
    </w:pPr>
    <w:r>
      <w:rPr>
        <w:rFonts w:ascii="Times New Roman" w:hAnsi="Times New Roman" w:cs="Times New Roman"/>
        <w:sz w:val="24"/>
        <w:szCs w:val="24"/>
      </w:rPr>
      <w:t xml:space="preserve">Running Head: </w:t>
    </w:r>
    <w:r w:rsidR="0016700F" w:rsidRPr="0016700F">
      <w:rPr>
        <w:rFonts w:ascii="Times New Roman" w:hAnsi="Times New Roman" w:cs="Times New Roman"/>
        <w:sz w:val="24"/>
        <w:szCs w:val="24"/>
      </w:rPr>
      <w:t>TEACHING PLAN</w:t>
    </w:r>
    <w:sdt>
      <w:sdtPr>
        <w:rPr>
          <w:rFonts w:ascii="Times New Roman" w:hAnsi="Times New Roman" w:cs="Times New Roman"/>
          <w:sz w:val="24"/>
          <w:szCs w:val="24"/>
        </w:rPr>
        <w:id w:val="870341915"/>
        <w:docPartObj>
          <w:docPartGallery w:val="Page Numbers (Top of Page)"/>
          <w:docPartUnique/>
        </w:docPartObj>
      </w:sdtPr>
      <w:sdtEndPr>
        <w:rPr>
          <w:noProof/>
        </w:rPr>
      </w:sdtEndPr>
      <w:sdtContent>
        <w:r w:rsidR="0016700F">
          <w:rPr>
            <w:rFonts w:ascii="Times New Roman" w:hAnsi="Times New Roman" w:cs="Times New Roman"/>
            <w:sz w:val="24"/>
            <w:szCs w:val="24"/>
          </w:rPr>
          <w:t xml:space="preserve"> </w:t>
        </w:r>
        <w:r w:rsidR="0016700F">
          <w:rPr>
            <w:rFonts w:ascii="Times New Roman" w:hAnsi="Times New Roman" w:cs="Times New Roman"/>
            <w:sz w:val="24"/>
            <w:szCs w:val="24"/>
          </w:rPr>
          <w:tab/>
        </w:r>
        <w:r w:rsidR="0016700F">
          <w:rPr>
            <w:rFonts w:ascii="Times New Roman" w:hAnsi="Times New Roman" w:cs="Times New Roman"/>
            <w:sz w:val="24"/>
            <w:szCs w:val="24"/>
          </w:rPr>
          <w:tab/>
          <w:t xml:space="preserve">                                            </w:t>
        </w:r>
        <w:r w:rsidR="0016700F" w:rsidRPr="0016700F">
          <w:rPr>
            <w:rFonts w:ascii="Times New Roman" w:hAnsi="Times New Roman" w:cs="Times New Roman"/>
            <w:sz w:val="24"/>
            <w:szCs w:val="24"/>
          </w:rPr>
          <w:fldChar w:fldCharType="begin"/>
        </w:r>
        <w:r w:rsidR="0016700F" w:rsidRPr="0016700F">
          <w:rPr>
            <w:rFonts w:ascii="Times New Roman" w:hAnsi="Times New Roman" w:cs="Times New Roman"/>
            <w:sz w:val="24"/>
            <w:szCs w:val="24"/>
          </w:rPr>
          <w:instrText xml:space="preserve"> PAGE   \* MERGEFORMAT </w:instrText>
        </w:r>
        <w:r w:rsidR="0016700F" w:rsidRPr="0016700F">
          <w:rPr>
            <w:rFonts w:ascii="Times New Roman" w:hAnsi="Times New Roman" w:cs="Times New Roman"/>
            <w:sz w:val="24"/>
            <w:szCs w:val="24"/>
          </w:rPr>
          <w:fldChar w:fldCharType="separate"/>
        </w:r>
        <w:r w:rsidR="005537D3">
          <w:rPr>
            <w:rFonts w:ascii="Times New Roman" w:hAnsi="Times New Roman" w:cs="Times New Roman"/>
            <w:noProof/>
            <w:sz w:val="24"/>
            <w:szCs w:val="24"/>
          </w:rPr>
          <w:t>1</w:t>
        </w:r>
        <w:r w:rsidR="0016700F" w:rsidRPr="0016700F">
          <w:rPr>
            <w:rFonts w:ascii="Times New Roman" w:hAnsi="Times New Roman" w:cs="Times New Roman"/>
            <w:noProof/>
            <w:sz w:val="24"/>
            <w:szCs w:val="24"/>
          </w:rPr>
          <w:fldChar w:fldCharType="end"/>
        </w:r>
      </w:sdtContent>
    </w:sdt>
  </w:p>
  <w:p w:rsidR="00924A96" w:rsidRPr="00F573BD" w:rsidRDefault="00924A96">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3C4" w:rsidRPr="0016700F" w:rsidRDefault="00E82B18" w:rsidP="007163C4">
    <w:pPr>
      <w:pStyle w:val="Header"/>
      <w:tabs>
        <w:tab w:val="left" w:pos="5423"/>
        <w:tab w:val="left" w:pos="5524"/>
        <w:tab w:val="left" w:pos="11124"/>
      </w:tabs>
      <w:rPr>
        <w:rFonts w:ascii="Times New Roman" w:hAnsi="Times New Roman" w:cs="Times New Roman"/>
        <w:sz w:val="24"/>
        <w:szCs w:val="24"/>
      </w:rPr>
    </w:pPr>
    <w:sdt>
      <w:sdtPr>
        <w:rPr>
          <w:rFonts w:ascii="Times New Roman" w:hAnsi="Times New Roman" w:cs="Times New Roman"/>
          <w:sz w:val="24"/>
          <w:szCs w:val="24"/>
        </w:rPr>
        <w:id w:val="330342754"/>
        <w:docPartObj>
          <w:docPartGallery w:val="Page Numbers (Top of Page)"/>
          <w:docPartUnique/>
        </w:docPartObj>
      </w:sdtPr>
      <w:sdtEndPr>
        <w:rPr>
          <w:noProof/>
        </w:rPr>
      </w:sdtEndPr>
      <w:sdtContent>
        <w:r w:rsidR="007163C4" w:rsidRPr="0016700F">
          <w:rPr>
            <w:rFonts w:ascii="Times New Roman" w:hAnsi="Times New Roman" w:cs="Times New Roman"/>
            <w:sz w:val="24"/>
            <w:szCs w:val="24"/>
          </w:rPr>
          <w:t xml:space="preserve">TEACHING PLAN     </w:t>
        </w:r>
        <w:r w:rsidR="007163C4">
          <w:rPr>
            <w:rFonts w:ascii="Times New Roman" w:hAnsi="Times New Roman" w:cs="Times New Roman"/>
            <w:sz w:val="24"/>
            <w:szCs w:val="24"/>
          </w:rPr>
          <w:t xml:space="preserve">      </w:t>
        </w:r>
        <w:r w:rsidR="007163C4">
          <w:rPr>
            <w:rFonts w:ascii="Times New Roman" w:hAnsi="Times New Roman" w:cs="Times New Roman"/>
            <w:sz w:val="24"/>
            <w:szCs w:val="24"/>
          </w:rPr>
          <w:tab/>
        </w:r>
        <w:r w:rsidR="007163C4">
          <w:rPr>
            <w:rFonts w:ascii="Times New Roman" w:hAnsi="Times New Roman" w:cs="Times New Roman"/>
            <w:sz w:val="24"/>
            <w:szCs w:val="24"/>
          </w:rPr>
          <w:tab/>
        </w:r>
        <w:r w:rsidR="007163C4">
          <w:rPr>
            <w:rFonts w:ascii="Times New Roman" w:hAnsi="Times New Roman" w:cs="Times New Roman"/>
            <w:sz w:val="24"/>
            <w:szCs w:val="24"/>
          </w:rPr>
          <w:tab/>
        </w:r>
        <w:r w:rsidR="007163C4">
          <w:rPr>
            <w:rFonts w:ascii="Times New Roman" w:hAnsi="Times New Roman" w:cs="Times New Roman"/>
            <w:sz w:val="24"/>
            <w:szCs w:val="24"/>
          </w:rPr>
          <w:tab/>
        </w:r>
        <w:r w:rsidR="007163C4">
          <w:rPr>
            <w:rFonts w:ascii="Times New Roman" w:hAnsi="Times New Roman" w:cs="Times New Roman"/>
            <w:sz w:val="24"/>
            <w:szCs w:val="24"/>
          </w:rPr>
          <w:tab/>
        </w:r>
        <w:r w:rsidR="007163C4">
          <w:rPr>
            <w:rFonts w:ascii="Times New Roman" w:hAnsi="Times New Roman" w:cs="Times New Roman"/>
            <w:sz w:val="24"/>
            <w:szCs w:val="24"/>
          </w:rPr>
          <w:tab/>
        </w:r>
        <w:r w:rsidR="007163C4">
          <w:rPr>
            <w:rFonts w:ascii="Times New Roman" w:hAnsi="Times New Roman" w:cs="Times New Roman"/>
            <w:sz w:val="24"/>
            <w:szCs w:val="24"/>
          </w:rPr>
          <w:tab/>
        </w:r>
        <w:r w:rsidR="007163C4">
          <w:rPr>
            <w:rFonts w:ascii="Times New Roman" w:hAnsi="Times New Roman" w:cs="Times New Roman"/>
            <w:sz w:val="24"/>
            <w:szCs w:val="24"/>
          </w:rPr>
          <w:tab/>
        </w:r>
        <w:r w:rsidR="007163C4" w:rsidRPr="0016700F">
          <w:rPr>
            <w:rFonts w:ascii="Times New Roman" w:hAnsi="Times New Roman" w:cs="Times New Roman"/>
            <w:sz w:val="24"/>
            <w:szCs w:val="24"/>
          </w:rPr>
          <w:fldChar w:fldCharType="begin"/>
        </w:r>
        <w:r w:rsidR="007163C4" w:rsidRPr="0016700F">
          <w:rPr>
            <w:rFonts w:ascii="Times New Roman" w:hAnsi="Times New Roman" w:cs="Times New Roman"/>
            <w:sz w:val="24"/>
            <w:szCs w:val="24"/>
          </w:rPr>
          <w:instrText xml:space="preserve"> PAGE   \* MERGEFORMAT </w:instrText>
        </w:r>
        <w:r w:rsidR="007163C4" w:rsidRPr="0016700F">
          <w:rPr>
            <w:rFonts w:ascii="Times New Roman" w:hAnsi="Times New Roman" w:cs="Times New Roman"/>
            <w:sz w:val="24"/>
            <w:szCs w:val="24"/>
          </w:rPr>
          <w:fldChar w:fldCharType="separate"/>
        </w:r>
        <w:r w:rsidR="005537D3">
          <w:rPr>
            <w:rFonts w:ascii="Times New Roman" w:hAnsi="Times New Roman" w:cs="Times New Roman"/>
            <w:noProof/>
            <w:sz w:val="24"/>
            <w:szCs w:val="24"/>
          </w:rPr>
          <w:t>7</w:t>
        </w:r>
        <w:r w:rsidR="007163C4" w:rsidRPr="0016700F">
          <w:rPr>
            <w:rFonts w:ascii="Times New Roman" w:hAnsi="Times New Roman" w:cs="Times New Roman"/>
            <w:noProof/>
            <w:sz w:val="24"/>
            <w:szCs w:val="24"/>
          </w:rPr>
          <w:fldChar w:fldCharType="end"/>
        </w:r>
      </w:sdtContent>
    </w:sdt>
    <w:r w:rsidR="007163C4">
      <w:rPr>
        <w:rFonts w:ascii="Times New Roman" w:hAnsi="Times New Roman" w:cs="Times New Roman"/>
        <w:noProof/>
        <w:sz w:val="24"/>
        <w:szCs w:val="24"/>
      </w:rPr>
      <w:tab/>
    </w:r>
  </w:p>
  <w:p w:rsidR="007163C4" w:rsidRPr="0016700F" w:rsidRDefault="007163C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4ACCD0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0000002"/>
    <w:multiLevelType w:val="hybridMultilevel"/>
    <w:tmpl w:val="4F8C0C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7FB21631"/>
    <w:multiLevelType w:val="hybridMultilevel"/>
    <w:tmpl w:val="FE7CA0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QwMDM3MDcxNTM1szBX0lEKTi0uzszPAykwqgUAy5KnMywAAAA="/>
  </w:docVars>
  <w:rsids>
    <w:rsidRoot w:val="00924A96"/>
    <w:rsid w:val="00015D4A"/>
    <w:rsid w:val="00053FEF"/>
    <w:rsid w:val="000C0969"/>
    <w:rsid w:val="0013770A"/>
    <w:rsid w:val="00161B17"/>
    <w:rsid w:val="0016700F"/>
    <w:rsid w:val="00181590"/>
    <w:rsid w:val="002759EE"/>
    <w:rsid w:val="002901B4"/>
    <w:rsid w:val="0042505E"/>
    <w:rsid w:val="0044282C"/>
    <w:rsid w:val="0051746B"/>
    <w:rsid w:val="005537D3"/>
    <w:rsid w:val="005C436E"/>
    <w:rsid w:val="005F1DF4"/>
    <w:rsid w:val="00610969"/>
    <w:rsid w:val="006434A2"/>
    <w:rsid w:val="006856C0"/>
    <w:rsid w:val="007163C4"/>
    <w:rsid w:val="00907C8C"/>
    <w:rsid w:val="00924A96"/>
    <w:rsid w:val="00A30723"/>
    <w:rsid w:val="00A7631D"/>
    <w:rsid w:val="00A8334F"/>
    <w:rsid w:val="00A8657E"/>
    <w:rsid w:val="00AA6150"/>
    <w:rsid w:val="00BF07AC"/>
    <w:rsid w:val="00C02938"/>
    <w:rsid w:val="00CA3682"/>
    <w:rsid w:val="00CF6B56"/>
    <w:rsid w:val="00D0240A"/>
    <w:rsid w:val="00DF6A9B"/>
    <w:rsid w:val="00E416B2"/>
    <w:rsid w:val="00E82B18"/>
    <w:rsid w:val="00F573BD"/>
    <w:rsid w:val="00F85532"/>
    <w:rsid w:val="00FF03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1Light1">
    <w:name w:val="Grid Table 1 Light1"/>
    <w:basedOn w:val="TableNormal"/>
    <w:next w:val="GridTable1Light2"/>
    <w:uiPriority w:val="46"/>
    <w:pPr>
      <w:spacing w:after="0" w:line="240" w:lineRule="auto"/>
    </w:p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ListParagraph">
    <w:name w:val="List Paragraph"/>
    <w:basedOn w:val="Normal"/>
    <w:uiPriority w:val="34"/>
    <w:qFormat/>
    <w:pPr>
      <w:ind w:left="720"/>
      <w:contextualSpacing/>
    </w:pPr>
  </w:style>
  <w:style w:type="table" w:customStyle="1" w:styleId="GridTable1Light2">
    <w:name w:val="Grid Table 1 Light2"/>
    <w:basedOn w:val="TableNormal"/>
    <w:uiPriority w:val="46"/>
    <w:pPr>
      <w:spacing w:after="0" w:line="240" w:lineRule="auto"/>
    </w:p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3899602156477008384gmail-description">
    <w:name w:val="m_-3899602156477008384gmail-description"/>
    <w:basedOn w:val="DefaultParagraphFont"/>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ibliography">
    <w:name w:val="Bibliography"/>
    <w:basedOn w:val="Normal"/>
    <w:next w:val="Normal"/>
    <w:uiPriority w:val="37"/>
  </w:style>
  <w:style w:type="character" w:customStyle="1" w:styleId="selectable">
    <w:name w:val="selectable"/>
    <w:basedOn w:val="DefaultParagraphFont"/>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uiPriority w:val="99"/>
    <w:rPr>
      <w:color w:val="605E5C"/>
      <w:shd w:val="clear" w:color="auto" w:fill="E1DFDD"/>
    </w:rPr>
  </w:style>
  <w:style w:type="character" w:styleId="LineNumber">
    <w:name w:val="line number"/>
    <w:basedOn w:val="DefaultParagraphFont"/>
    <w:uiPriority w:val="99"/>
    <w:semiHidden/>
    <w:unhideWhenUsed/>
    <w:rsid w:val="00F573BD"/>
  </w:style>
  <w:style w:type="character" w:customStyle="1" w:styleId="UnresolvedMention">
    <w:name w:val="Unresolved Mention"/>
    <w:basedOn w:val="DefaultParagraphFont"/>
    <w:uiPriority w:val="99"/>
    <w:semiHidden/>
    <w:unhideWhenUsed/>
    <w:rsid w:val="00907C8C"/>
    <w:rPr>
      <w:color w:val="605E5C"/>
      <w:shd w:val="clear" w:color="auto" w:fill="E1DFDD"/>
    </w:rPr>
  </w:style>
  <w:style w:type="paragraph" w:styleId="BalloonText">
    <w:name w:val="Balloon Text"/>
    <w:basedOn w:val="Normal"/>
    <w:link w:val="BalloonTextChar"/>
    <w:uiPriority w:val="99"/>
    <w:semiHidden/>
    <w:unhideWhenUsed/>
    <w:rsid w:val="005537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7D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1Light1">
    <w:name w:val="Grid Table 1 Light1"/>
    <w:basedOn w:val="TableNormal"/>
    <w:next w:val="GridTable1Light2"/>
    <w:uiPriority w:val="46"/>
    <w:pPr>
      <w:spacing w:after="0" w:line="240" w:lineRule="auto"/>
    </w:p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ListParagraph">
    <w:name w:val="List Paragraph"/>
    <w:basedOn w:val="Normal"/>
    <w:uiPriority w:val="34"/>
    <w:qFormat/>
    <w:pPr>
      <w:ind w:left="720"/>
      <w:contextualSpacing/>
    </w:pPr>
  </w:style>
  <w:style w:type="table" w:customStyle="1" w:styleId="GridTable1Light2">
    <w:name w:val="Grid Table 1 Light2"/>
    <w:basedOn w:val="TableNormal"/>
    <w:uiPriority w:val="46"/>
    <w:pPr>
      <w:spacing w:after="0" w:line="240" w:lineRule="auto"/>
    </w:p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3899602156477008384gmail-description">
    <w:name w:val="m_-3899602156477008384gmail-description"/>
    <w:basedOn w:val="DefaultParagraphFont"/>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ibliography">
    <w:name w:val="Bibliography"/>
    <w:basedOn w:val="Normal"/>
    <w:next w:val="Normal"/>
    <w:uiPriority w:val="37"/>
  </w:style>
  <w:style w:type="character" w:customStyle="1" w:styleId="selectable">
    <w:name w:val="selectable"/>
    <w:basedOn w:val="DefaultParagraphFont"/>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uiPriority w:val="99"/>
    <w:rPr>
      <w:color w:val="605E5C"/>
      <w:shd w:val="clear" w:color="auto" w:fill="E1DFDD"/>
    </w:rPr>
  </w:style>
  <w:style w:type="character" w:styleId="LineNumber">
    <w:name w:val="line number"/>
    <w:basedOn w:val="DefaultParagraphFont"/>
    <w:uiPriority w:val="99"/>
    <w:semiHidden/>
    <w:unhideWhenUsed/>
    <w:rsid w:val="00F573BD"/>
  </w:style>
  <w:style w:type="character" w:customStyle="1" w:styleId="UnresolvedMention">
    <w:name w:val="Unresolved Mention"/>
    <w:basedOn w:val="DefaultParagraphFont"/>
    <w:uiPriority w:val="99"/>
    <w:semiHidden/>
    <w:unhideWhenUsed/>
    <w:rsid w:val="00907C8C"/>
    <w:rPr>
      <w:color w:val="605E5C"/>
      <w:shd w:val="clear" w:color="auto" w:fill="E1DFDD"/>
    </w:rPr>
  </w:style>
  <w:style w:type="paragraph" w:styleId="BalloonText">
    <w:name w:val="Balloon Text"/>
    <w:basedOn w:val="Normal"/>
    <w:link w:val="BalloonTextChar"/>
    <w:uiPriority w:val="99"/>
    <w:semiHidden/>
    <w:unhideWhenUsed/>
    <w:rsid w:val="005537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7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0362146">
      <w:bodyDiv w:val="1"/>
      <w:marLeft w:val="0"/>
      <w:marRight w:val="0"/>
      <w:marTop w:val="0"/>
      <w:marBottom w:val="0"/>
      <w:divBdr>
        <w:top w:val="none" w:sz="0" w:space="0" w:color="auto"/>
        <w:left w:val="none" w:sz="0" w:space="0" w:color="auto"/>
        <w:bottom w:val="none" w:sz="0" w:space="0" w:color="auto"/>
        <w:right w:val="none" w:sz="0" w:space="0" w:color="auto"/>
      </w:divBdr>
    </w:div>
    <w:div w:id="1405296893">
      <w:bodyDiv w:val="1"/>
      <w:marLeft w:val="0"/>
      <w:marRight w:val="0"/>
      <w:marTop w:val="0"/>
      <w:marBottom w:val="0"/>
      <w:divBdr>
        <w:top w:val="none" w:sz="0" w:space="0" w:color="auto"/>
        <w:left w:val="none" w:sz="0" w:space="0" w:color="auto"/>
        <w:bottom w:val="none" w:sz="0" w:space="0" w:color="auto"/>
        <w:right w:val="none" w:sz="0" w:space="0" w:color="auto"/>
      </w:divBdr>
    </w:div>
    <w:div w:id="1752699993">
      <w:bodyDiv w:val="1"/>
      <w:marLeft w:val="0"/>
      <w:marRight w:val="0"/>
      <w:marTop w:val="0"/>
      <w:marBottom w:val="0"/>
      <w:divBdr>
        <w:top w:val="none" w:sz="0" w:space="0" w:color="auto"/>
        <w:left w:val="none" w:sz="0" w:space="0" w:color="auto"/>
        <w:bottom w:val="none" w:sz="0" w:space="0" w:color="auto"/>
        <w:right w:val="none" w:sz="0" w:space="0" w:color="auto"/>
      </w:divBdr>
      <w:divsChild>
        <w:div w:id="2049180752">
          <w:marLeft w:val="0"/>
          <w:marRight w:val="0"/>
          <w:marTop w:val="0"/>
          <w:marBottom w:val="0"/>
          <w:divBdr>
            <w:top w:val="none" w:sz="0" w:space="0" w:color="auto"/>
            <w:left w:val="none" w:sz="0" w:space="0" w:color="auto"/>
            <w:bottom w:val="none" w:sz="0" w:space="0" w:color="auto"/>
            <w:right w:val="none" w:sz="0" w:space="0" w:color="auto"/>
          </w:divBdr>
        </w:div>
      </w:divsChild>
    </w:div>
    <w:div w:id="1810978325">
      <w:bodyDiv w:val="1"/>
      <w:marLeft w:val="0"/>
      <w:marRight w:val="0"/>
      <w:marTop w:val="0"/>
      <w:marBottom w:val="0"/>
      <w:divBdr>
        <w:top w:val="none" w:sz="0" w:space="0" w:color="auto"/>
        <w:left w:val="none" w:sz="0" w:space="0" w:color="auto"/>
        <w:bottom w:val="none" w:sz="0" w:space="0" w:color="auto"/>
        <w:right w:val="none" w:sz="0" w:space="0" w:color="auto"/>
      </w:divBdr>
    </w:div>
    <w:div w:id="1929462618">
      <w:bodyDiv w:val="1"/>
      <w:marLeft w:val="0"/>
      <w:marRight w:val="0"/>
      <w:marTop w:val="0"/>
      <w:marBottom w:val="0"/>
      <w:divBdr>
        <w:top w:val="none" w:sz="0" w:space="0" w:color="auto"/>
        <w:left w:val="none" w:sz="0" w:space="0" w:color="auto"/>
        <w:bottom w:val="none" w:sz="0" w:space="0" w:color="auto"/>
        <w:right w:val="none" w:sz="0" w:space="0" w:color="auto"/>
      </w:divBdr>
    </w:div>
    <w:div w:id="2111389411">
      <w:bodyDiv w:val="1"/>
      <w:marLeft w:val="0"/>
      <w:marRight w:val="0"/>
      <w:marTop w:val="0"/>
      <w:marBottom w:val="0"/>
      <w:divBdr>
        <w:top w:val="none" w:sz="0" w:space="0" w:color="auto"/>
        <w:left w:val="none" w:sz="0" w:space="0" w:color="auto"/>
        <w:bottom w:val="none" w:sz="0" w:space="0" w:color="auto"/>
        <w:right w:val="none" w:sz="0" w:space="0" w:color="auto"/>
      </w:divBdr>
      <w:divsChild>
        <w:div w:id="650839390">
          <w:marLeft w:val="0"/>
          <w:marRight w:val="0"/>
          <w:marTop w:val="0"/>
          <w:marBottom w:val="0"/>
          <w:divBdr>
            <w:top w:val="none" w:sz="0" w:space="0" w:color="auto"/>
            <w:left w:val="none" w:sz="0" w:space="0" w:color="auto"/>
            <w:bottom w:val="none" w:sz="0" w:space="0" w:color="auto"/>
            <w:right w:val="none" w:sz="0" w:space="0" w:color="auto"/>
          </w:divBdr>
        </w:div>
      </w:divsChild>
    </w:div>
    <w:div w:id="2145387469">
      <w:bodyDiv w:val="1"/>
      <w:marLeft w:val="0"/>
      <w:marRight w:val="0"/>
      <w:marTop w:val="0"/>
      <w:marBottom w:val="0"/>
      <w:divBdr>
        <w:top w:val="none" w:sz="0" w:space="0" w:color="auto"/>
        <w:left w:val="none" w:sz="0" w:space="0" w:color="auto"/>
        <w:bottom w:val="none" w:sz="0" w:space="0" w:color="auto"/>
        <w:right w:val="none" w:sz="0" w:space="0" w:color="auto"/>
      </w:divBdr>
      <w:divsChild>
        <w:div w:id="9776065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ortal.ct.gov/DPH/State-Health-Planning/Healthy-CT-2020-Dashboards/22-INF-HIV"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cdc.gov/hiv/statistics/overview/ataglance.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Sha09</b:Tag>
    <b:SourceType>JournalArticle</b:SourceType>
    <b:Guid>{8A4A5F11-DAA2-4E61-9EFB-2AC0C93AA2EC}</b:Guid>
    <b:Title>Routine Screening for Depression: Identifying</b:Title>
    <b:Year>2009</b:Year>
    <b:Volume>23</b:Volume>
    <b:Pages>949-955</b:Pages>
    <b:DOI>10.1089=apc.2009.0064</b:DOI>
    <b:Author>
      <b:Author>
        <b:NameList>
          <b:Person>
            <b:Last>Shacham</b:Last>
            <b:First>E</b:First>
          </b:Person>
          <b:Person>
            <b:Last>Nurutdinova</b:Last>
            <b:First>D</b:First>
          </b:Person>
          <b:Person>
            <b:Last>Satyanarayana</b:Last>
            <b:First>V</b:First>
          </b:Person>
        </b:NameList>
      </b:Author>
    </b:Author>
    <b:JournalName>AIDS patient Care and STDs</b:JournalName>
    <b:Issue>11</b:Issue>
    <b:RefOrder>2</b:RefOrder>
  </b:Source>
  <b:Source>
    <b:Tag>Bat14</b:Tag>
    <b:SourceType>JournalArticle</b:SourceType>
    <b:Guid>{A6096E22-0C7C-4C27-B8C3-2791718227B8}</b:Guid>
    <b:Title>Prevalence of Depression in People Living with HIV/AIDS Undergoing ART and Factors Associated with it</b:Title>
    <b:JournalName>Journal of Clinical and Diagnostic Research</b:JournalName>
    <b:Year>2014</b:Year>
    <b:Month>October</b:Month>
    <b:Day>20</b:Day>
    <b:DOI>10.7860/JCDR/2014/7725.4927</b:DOI>
    <b:Author>
      <b:Author>
        <b:NameList>
          <b:Person>
            <b:Last>Bathia</b:Last>
            <b:First>M.S</b:First>
          </b:Person>
          <b:Person>
            <b:Last>Munjal</b:Last>
            <b:First>Sahil</b:First>
          </b:Person>
        </b:NameList>
      </b:Author>
    </b:Author>
    <b:RefOrder>1</b:RefOrder>
  </b:Source>
  <b:Source>
    <b:Tag>Bat16</b:Tag>
    <b:SourceType>JournalArticle</b:SourceType>
    <b:Guid>{BFA9CC2B-E7B7-46A0-ADA8-5177FB3EB909}</b:Guid>
    <b:Title>The Impact of Support Groups for People Living with HIV on Clinical Outcomes: a systematic review of the literature</b:Title>
    <b:JournalName> US National Library of Medicine</b:JournalName>
    <b:Year>2016</b:Year>
    <b:Author>
      <b:Author>
        <b:NameList>
          <b:Person>
            <b:Last>Bateganya</b:Last>
            <b:First>Moses</b:First>
            <b:Middle>H.</b:Middle>
          </b:Person>
          <b:Person>
            <b:Last>Amanyeiwe</b:Last>
            <b:First>Ugo</b:First>
          </b:Person>
          <b:Person>
            <b:Last>Roxo</b:Last>
            <b:First>Uchechi</b:First>
          </b:Person>
          <b:Person>
            <b:Last>Dong</b:Last>
            <b:First>Maxia</b:First>
          </b:Person>
        </b:NameList>
      </b:Author>
    </b:Author>
    <b:Month>January</b:Month>
    <b:Day>12</b:Day>
    <b:YearAccessed>2018</b:YearAccessed>
    <b:MonthAccessed>November</b:MonthAccessed>
    <b:DayAccessed>20</b:DayAccessed>
    <b:URL>https://www.ncbi.nlm.nih.gov/pmc/articles/PMC4709521/</b:URL>
    <b:RefOrder>3</b:RefOrder>
  </b:Source>
</b:Sources>
</file>

<file path=customXml/itemProps1.xml><?xml version="1.0" encoding="utf-8"?>
<ds:datastoreItem xmlns:ds="http://schemas.openxmlformats.org/officeDocument/2006/customXml" ds:itemID="{34DC6A56-2543-4FAC-A97E-16AA106E3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2552</Words>
  <Characters>14548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2018-12-12T05:54:00Z</dcterms:created>
  <dcterms:modified xsi:type="dcterms:W3CDTF">2018-12-12T06:33:00Z</dcterms:modified>
</cp:coreProperties>
</file>